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49" w:rsidRDefault="00CB4549" w:rsidP="006143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3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6"/>
        <w:gridCol w:w="1878"/>
        <w:gridCol w:w="4226"/>
      </w:tblGrid>
      <w:tr w:rsidR="00CB4549" w:rsidRPr="006C5FD5">
        <w:trPr>
          <w:trHeight w:val="1141"/>
        </w:trPr>
        <w:tc>
          <w:tcPr>
            <w:tcW w:w="3826" w:type="dxa"/>
          </w:tcPr>
          <w:p w:rsidR="00CB4549" w:rsidRPr="002D1F80" w:rsidRDefault="00CB4549" w:rsidP="00C47339">
            <w:pPr>
              <w:pStyle w:val="Heading5"/>
              <w:jc w:val="center"/>
              <w:rPr>
                <w:rFonts w:ascii="Schoolbook SayanAltai" w:hAnsi="Schoolbook SayanAltai" w:cs="Schoolbook SayanAltai"/>
                <w:u w:val="none"/>
              </w:rPr>
            </w:pPr>
            <w:r w:rsidRPr="002D1F80">
              <w:rPr>
                <w:rFonts w:ascii="Schoolbook SayanAltai" w:hAnsi="Schoolbook SayanAltai" w:cs="Schoolbook SayanAltai"/>
                <w:u w:val="none"/>
              </w:rPr>
              <w:t>ГОРНО-АЛТАЙСКИЙ</w:t>
            </w:r>
          </w:p>
          <w:p w:rsidR="00CB4549" w:rsidRPr="006C5FD5" w:rsidRDefault="00CB4549" w:rsidP="00C47339">
            <w:pPr>
              <w:spacing w:after="0" w:line="240" w:lineRule="auto"/>
              <w:jc w:val="center"/>
              <w:rPr>
                <w:rFonts w:ascii="Schoolbook SayanAltai" w:hAnsi="Schoolbook SayanAltai" w:cs="Schoolbook SayanAltai"/>
                <w:sz w:val="28"/>
                <w:szCs w:val="28"/>
              </w:rPr>
            </w:pPr>
            <w:r w:rsidRPr="006C5FD5">
              <w:rPr>
                <w:rFonts w:ascii="Schoolbook SayanAltai" w:hAnsi="Schoolbook SayanAltai" w:cs="Schoolbook SayanAltai"/>
                <w:sz w:val="28"/>
                <w:szCs w:val="28"/>
              </w:rPr>
              <w:t>ГОРОДСКОЙ СОВЕТ</w:t>
            </w:r>
          </w:p>
          <w:p w:rsidR="00CB4549" w:rsidRPr="006C5FD5" w:rsidRDefault="00CB4549" w:rsidP="00C47339">
            <w:pPr>
              <w:spacing w:after="0" w:line="240" w:lineRule="auto"/>
              <w:jc w:val="center"/>
              <w:rPr>
                <w:rFonts w:ascii="Schoolbook SayanAltai" w:hAnsi="Schoolbook SayanAltai" w:cs="Schoolbook SayanAltai"/>
                <w:sz w:val="28"/>
                <w:szCs w:val="28"/>
              </w:rPr>
            </w:pPr>
            <w:r w:rsidRPr="006C5FD5">
              <w:rPr>
                <w:rFonts w:ascii="Schoolbook SayanAltai" w:hAnsi="Schoolbook SayanAltai" w:cs="Schoolbook SayanAltai"/>
                <w:sz w:val="28"/>
                <w:szCs w:val="28"/>
              </w:rPr>
              <w:t>ДЕПУТАТОВ</w:t>
            </w:r>
          </w:p>
        </w:tc>
        <w:tc>
          <w:tcPr>
            <w:tcW w:w="1878" w:type="dxa"/>
          </w:tcPr>
          <w:p w:rsidR="00CB4549" w:rsidRPr="006C5FD5" w:rsidRDefault="00CB4549" w:rsidP="00C47339">
            <w:pPr>
              <w:spacing w:after="0" w:line="240" w:lineRule="auto"/>
              <w:jc w:val="center"/>
              <w:rPr>
                <w:rFonts w:ascii="Schoolbook SayanAltai" w:hAnsi="Schoolbook SayanAltai" w:cs="Schoolbook SayanAltai"/>
                <w:sz w:val="28"/>
                <w:szCs w:val="28"/>
              </w:rPr>
            </w:pPr>
            <w:r w:rsidRPr="007E55A7">
              <w:rPr>
                <w:rFonts w:ascii="Schoolbook SayanAltai" w:hAnsi="Schoolbook SayanAltai" w:cs="Schoolbook SayanAltai"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46.5pt;height:54.75pt;visibility:visible">
                  <v:imagedata r:id="rId7" o:title=""/>
                </v:shape>
              </w:pict>
            </w:r>
          </w:p>
        </w:tc>
        <w:tc>
          <w:tcPr>
            <w:tcW w:w="4226" w:type="dxa"/>
          </w:tcPr>
          <w:p w:rsidR="00CB4549" w:rsidRPr="006C5FD5" w:rsidRDefault="00CB4549" w:rsidP="00C47339">
            <w:pPr>
              <w:spacing w:after="0" w:line="240" w:lineRule="auto"/>
              <w:jc w:val="center"/>
              <w:rPr>
                <w:rFonts w:ascii="Schoolbook SayanAltai" w:hAnsi="Schoolbook SayanAltai" w:cs="Schoolbook SayanAltai"/>
                <w:sz w:val="28"/>
                <w:szCs w:val="28"/>
              </w:rPr>
            </w:pPr>
            <w:r w:rsidRPr="006C5FD5">
              <w:rPr>
                <w:rFonts w:ascii="Schoolbook SayanAltai" w:hAnsi="Schoolbook SayanAltai" w:cs="Schoolbook SayanAltai"/>
                <w:sz w:val="28"/>
                <w:szCs w:val="28"/>
              </w:rPr>
              <w:t>ГОРНО-АЛТАЙСК</w:t>
            </w:r>
          </w:p>
          <w:p w:rsidR="00CB4549" w:rsidRPr="006C5FD5" w:rsidRDefault="00CB4549" w:rsidP="00C47339">
            <w:pPr>
              <w:spacing w:after="0" w:line="240" w:lineRule="auto"/>
              <w:jc w:val="center"/>
              <w:rPr>
                <w:rFonts w:ascii="Schoolbook SayanAltai" w:hAnsi="Schoolbook SayanAltai" w:cs="Schoolbook SayanAltai"/>
                <w:sz w:val="28"/>
                <w:szCs w:val="28"/>
              </w:rPr>
            </w:pPr>
            <w:r w:rsidRPr="006C5FD5">
              <w:rPr>
                <w:rFonts w:ascii="Schoolbook SayanAltai" w:hAnsi="Schoolbook SayanAltai" w:cs="Schoolbook SayanAltai"/>
                <w:sz w:val="28"/>
                <w:szCs w:val="28"/>
              </w:rPr>
              <w:t xml:space="preserve">КАЛАНЫҤ ДЕПУТАТТАР </w:t>
            </w:r>
          </w:p>
          <w:p w:rsidR="00CB4549" w:rsidRPr="006C5FD5" w:rsidRDefault="00CB4549" w:rsidP="00C47339">
            <w:pPr>
              <w:spacing w:after="0" w:line="240" w:lineRule="auto"/>
              <w:jc w:val="center"/>
              <w:rPr>
                <w:rFonts w:ascii="Schoolbook SayanAltai" w:hAnsi="Schoolbook SayanAltai" w:cs="Schoolbook SayanAltai"/>
                <w:sz w:val="28"/>
                <w:szCs w:val="28"/>
              </w:rPr>
            </w:pPr>
            <w:r w:rsidRPr="006C5FD5">
              <w:rPr>
                <w:rFonts w:ascii="Schoolbook SayanAltai" w:hAnsi="Schoolbook SayanAltai" w:cs="Schoolbook SayanAltai"/>
                <w:sz w:val="28"/>
                <w:szCs w:val="28"/>
              </w:rPr>
              <w:t>СОВЕДИ</w:t>
            </w:r>
          </w:p>
          <w:p w:rsidR="00CB4549" w:rsidRPr="006C5FD5" w:rsidRDefault="00CB4549" w:rsidP="00C47339">
            <w:pPr>
              <w:spacing w:after="0" w:line="240" w:lineRule="auto"/>
              <w:jc w:val="center"/>
              <w:rPr>
                <w:rFonts w:ascii="Schoolbook SayanAltai" w:hAnsi="Schoolbook SayanAltai" w:cs="Schoolbook SayanAltai"/>
                <w:sz w:val="28"/>
                <w:szCs w:val="28"/>
              </w:rPr>
            </w:pPr>
          </w:p>
        </w:tc>
      </w:tr>
      <w:tr w:rsidR="00CB4549" w:rsidRPr="006C5FD5">
        <w:trPr>
          <w:trHeight w:val="748"/>
        </w:trPr>
        <w:tc>
          <w:tcPr>
            <w:tcW w:w="3826" w:type="dxa"/>
          </w:tcPr>
          <w:p w:rsidR="00CB4549" w:rsidRPr="006C5FD5" w:rsidRDefault="00CB4549" w:rsidP="00C47339">
            <w:pPr>
              <w:spacing w:after="0" w:line="240" w:lineRule="auto"/>
              <w:jc w:val="center"/>
              <w:rPr>
                <w:rFonts w:ascii="Schoolbook SayanAltai" w:hAnsi="Schoolbook SayanAltai" w:cs="Schoolbook SayanAltai"/>
                <w:sz w:val="32"/>
                <w:szCs w:val="32"/>
              </w:rPr>
            </w:pPr>
            <w:r>
              <w:rPr>
                <w:noProof/>
              </w:rPr>
              <w:pict>
                <v:line id="Прямая соединительная линия 1" o:spid="_x0000_s1026" style="position:absolute;left:0;text-align:left;flip:y;z-index:251658240;visibility:visible;mso-position-horizontal-relative:text;mso-position-vertical-relative:text" from="-2.55pt,12.45pt" to="480pt,14.4pt" o:allowincell="f" strokeweight=".25pt">
                  <v:stroke startarrowwidth="narrow" startarrowlength="long" endarrowwidth="narrow" endarrowlength="long"/>
                </v:line>
              </w:pict>
            </w:r>
          </w:p>
          <w:p w:rsidR="00CB4549" w:rsidRPr="002D1F80" w:rsidRDefault="00CB4549" w:rsidP="00C47339">
            <w:pPr>
              <w:pStyle w:val="Heading2"/>
              <w:rPr>
                <w:rFonts w:ascii="Schoolbook SayanAltai" w:hAnsi="Schoolbook SayanAltai" w:cs="Schoolbook SayanAltai"/>
                <w:sz w:val="32"/>
                <w:szCs w:val="32"/>
              </w:rPr>
            </w:pPr>
            <w:r w:rsidRPr="002D1F80">
              <w:rPr>
                <w:rFonts w:ascii="Schoolbook SayanAltai" w:hAnsi="Schoolbook SayanAltai" w:cs="Schoolbook SayanAltai"/>
                <w:sz w:val="32"/>
                <w:szCs w:val="32"/>
              </w:rPr>
              <w:t>РЕШЕНИЕ</w:t>
            </w:r>
          </w:p>
        </w:tc>
        <w:tc>
          <w:tcPr>
            <w:tcW w:w="1878" w:type="dxa"/>
          </w:tcPr>
          <w:p w:rsidR="00CB4549" w:rsidRPr="006C5FD5" w:rsidRDefault="00CB4549" w:rsidP="00C47339">
            <w:pPr>
              <w:spacing w:after="0" w:line="240" w:lineRule="auto"/>
              <w:jc w:val="center"/>
              <w:rPr>
                <w:rFonts w:ascii="Schoolbook SayanAltai" w:hAnsi="Schoolbook SayanAltai" w:cs="Schoolbook SayanAltai"/>
                <w:sz w:val="32"/>
                <w:szCs w:val="32"/>
              </w:rPr>
            </w:pPr>
          </w:p>
        </w:tc>
        <w:tc>
          <w:tcPr>
            <w:tcW w:w="4226" w:type="dxa"/>
          </w:tcPr>
          <w:p w:rsidR="00CB4549" w:rsidRPr="006C5FD5" w:rsidRDefault="00CB4549" w:rsidP="00C47339">
            <w:pPr>
              <w:spacing w:after="0" w:line="240" w:lineRule="auto"/>
              <w:jc w:val="center"/>
              <w:rPr>
                <w:rFonts w:ascii="Schoolbook SayanAltai" w:hAnsi="Schoolbook SayanAltai" w:cs="Schoolbook SayanAltai"/>
                <w:sz w:val="32"/>
                <w:szCs w:val="32"/>
              </w:rPr>
            </w:pPr>
          </w:p>
          <w:p w:rsidR="00CB4549" w:rsidRPr="006C5FD5" w:rsidRDefault="00CB4549" w:rsidP="00C47339">
            <w:pPr>
              <w:spacing w:after="0" w:line="240" w:lineRule="auto"/>
              <w:jc w:val="center"/>
              <w:rPr>
                <w:rFonts w:ascii="Schoolbook SayanAltai" w:hAnsi="Schoolbook SayanAltai" w:cs="Schoolbook SayanAltai"/>
                <w:sz w:val="32"/>
                <w:szCs w:val="32"/>
              </w:rPr>
            </w:pPr>
            <w:r w:rsidRPr="006C5FD5">
              <w:rPr>
                <w:rFonts w:ascii="Schoolbook SayanAltai" w:hAnsi="Schoolbook SayanAltai" w:cs="Schoolbook SayanAltai"/>
                <w:sz w:val="32"/>
                <w:szCs w:val="32"/>
              </w:rPr>
              <w:t>ЧЕЧИМ</w:t>
            </w:r>
          </w:p>
          <w:p w:rsidR="00CB4549" w:rsidRPr="006C5FD5" w:rsidRDefault="00CB4549" w:rsidP="00C47339">
            <w:pPr>
              <w:spacing w:after="0" w:line="240" w:lineRule="auto"/>
              <w:jc w:val="right"/>
              <w:rPr>
                <w:rFonts w:ascii="Schoolbook SayanAltai" w:hAnsi="Schoolbook SayanAltai" w:cs="Schoolbook SayanAltai"/>
                <w:sz w:val="32"/>
                <w:szCs w:val="32"/>
              </w:rPr>
            </w:pPr>
          </w:p>
        </w:tc>
      </w:tr>
    </w:tbl>
    <w:p w:rsidR="00CB4549" w:rsidRPr="006123C5" w:rsidRDefault="00CB4549" w:rsidP="006143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26 февраля 2015 года № 22-5</w:t>
      </w:r>
    </w:p>
    <w:p w:rsidR="00CB4549" w:rsidRPr="0002470B" w:rsidRDefault="00CB4549" w:rsidP="0061433C">
      <w:pPr>
        <w:spacing w:after="0" w:line="240" w:lineRule="auto"/>
        <w:rPr>
          <w:rFonts w:cs="Times New Roman"/>
          <w:sz w:val="28"/>
          <w:szCs w:val="28"/>
        </w:rPr>
      </w:pPr>
    </w:p>
    <w:p w:rsidR="00CB4549" w:rsidRPr="00AF3BFE" w:rsidRDefault="00CB4549" w:rsidP="006143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F3BFE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Правила</w:t>
      </w:r>
    </w:p>
    <w:p w:rsidR="00CB4549" w:rsidRPr="00AF3BFE" w:rsidRDefault="00CB4549" w:rsidP="006143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F3BFE">
        <w:rPr>
          <w:rFonts w:ascii="Times New Roman" w:hAnsi="Times New Roman" w:cs="Times New Roman"/>
          <w:b/>
          <w:bCs/>
          <w:sz w:val="28"/>
          <w:szCs w:val="28"/>
        </w:rPr>
        <w:t>землепользования и застройки</w:t>
      </w:r>
    </w:p>
    <w:p w:rsidR="00CB4549" w:rsidRPr="00AF3BFE" w:rsidRDefault="00CB4549" w:rsidP="006143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F3BFE">
        <w:rPr>
          <w:rFonts w:ascii="Times New Roman" w:hAnsi="Times New Roman" w:cs="Times New Roman"/>
          <w:b/>
          <w:bCs/>
          <w:sz w:val="28"/>
          <w:szCs w:val="28"/>
        </w:rPr>
        <w:t>в городе Горно-Алтайске</w:t>
      </w:r>
    </w:p>
    <w:p w:rsidR="00CB4549" w:rsidRPr="00AF3BFE" w:rsidRDefault="00CB4549" w:rsidP="00614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549" w:rsidRDefault="00CB4549" w:rsidP="00614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статьёй46 </w:t>
      </w:r>
      <w:r w:rsidRPr="00AF3BFE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F3BFE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кона от 06.10.</w:t>
      </w:r>
      <w:r w:rsidRPr="00AF3BFE">
        <w:rPr>
          <w:rFonts w:ascii="Times New Roman" w:hAnsi="Times New Roman" w:cs="Times New Roman"/>
          <w:sz w:val="28"/>
          <w:szCs w:val="28"/>
        </w:rPr>
        <w:t xml:space="preserve">2003 г. № 131-ФЗ «Об общих принципах организации местного самоуправления в Российской Федерации», главой 4 Градостроительного кодекса </w:t>
      </w:r>
      <w:r>
        <w:rPr>
          <w:rFonts w:ascii="Times New Roman" w:hAnsi="Times New Roman" w:cs="Times New Roman"/>
          <w:sz w:val="28"/>
          <w:szCs w:val="28"/>
        </w:rPr>
        <w:t>Российской Федерации, статьёй 45</w:t>
      </w:r>
      <w:r w:rsidRPr="00AF3BFE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Горно-Алтайск», принятого постановлением Горно-Алтайского городского Совета депутатов от </w:t>
      </w:r>
      <w:r>
        <w:rPr>
          <w:rFonts w:ascii="Times New Roman" w:hAnsi="Times New Roman" w:cs="Times New Roman"/>
          <w:sz w:val="28"/>
          <w:szCs w:val="28"/>
        </w:rPr>
        <w:t>29.08.2013</w:t>
      </w:r>
      <w:r w:rsidRPr="00AF3BFE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12-3</w:t>
      </w:r>
      <w:r w:rsidRPr="00AF3BF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B4549" w:rsidRPr="00AF3BFE" w:rsidRDefault="00CB4549" w:rsidP="00614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549" w:rsidRDefault="00CB4549" w:rsidP="006143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3BFE">
        <w:rPr>
          <w:rFonts w:ascii="Times New Roman" w:hAnsi="Times New Roman" w:cs="Times New Roman"/>
          <w:sz w:val="28"/>
          <w:szCs w:val="28"/>
        </w:rPr>
        <w:t xml:space="preserve">Горно-Алтайский городской Совет депутатов </w:t>
      </w:r>
      <w:r w:rsidRPr="00AF3BF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CB4549" w:rsidRPr="00AF3BFE" w:rsidRDefault="00CB4549" w:rsidP="006143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B4549" w:rsidRDefault="00CB4549" w:rsidP="00DF6657">
      <w:pPr>
        <w:numPr>
          <w:ilvl w:val="0"/>
          <w:numId w:val="1"/>
        </w:numPr>
        <w:tabs>
          <w:tab w:val="clear" w:pos="2261"/>
          <w:tab w:val="num" w:pos="0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3BFE">
        <w:rPr>
          <w:rFonts w:ascii="Times New Roman" w:hAnsi="Times New Roman" w:cs="Times New Roman"/>
          <w:sz w:val="28"/>
          <w:szCs w:val="28"/>
        </w:rPr>
        <w:t xml:space="preserve">Внести в Правила землепользования и застройки в городе Горно-Алтайске, утвержденные решением Горно-Алтайского городского Совета </w:t>
      </w:r>
      <w:r>
        <w:rPr>
          <w:rFonts w:ascii="Times New Roman" w:hAnsi="Times New Roman" w:cs="Times New Roman"/>
          <w:sz w:val="28"/>
          <w:szCs w:val="28"/>
        </w:rPr>
        <w:t>депутатов от 15.09.2005г. № 29-3 «</w:t>
      </w:r>
      <w:r w:rsidRPr="00AF3BFE">
        <w:rPr>
          <w:rFonts w:ascii="Times New Roman" w:hAnsi="Times New Roman" w:cs="Times New Roman"/>
          <w:sz w:val="28"/>
          <w:szCs w:val="28"/>
        </w:rPr>
        <w:t xml:space="preserve">О принятии землепользования </w:t>
      </w:r>
      <w:r>
        <w:rPr>
          <w:rFonts w:ascii="Times New Roman" w:hAnsi="Times New Roman" w:cs="Times New Roman"/>
          <w:sz w:val="28"/>
          <w:szCs w:val="28"/>
        </w:rPr>
        <w:t>и застройки в</w:t>
      </w:r>
    </w:p>
    <w:p w:rsidR="00CB4549" w:rsidRDefault="00CB4549" w:rsidP="00DF66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Горно-Алтайске»,</w:t>
      </w:r>
      <w:r w:rsidRPr="00AF3BF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B4549" w:rsidRPr="00A459D7" w:rsidRDefault="00CB4549" w:rsidP="006143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D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9.10 г</w:t>
      </w:r>
      <w:r w:rsidRPr="00A459D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459D7">
        <w:rPr>
          <w:rFonts w:ascii="Times New Roman" w:hAnsi="Times New Roman" w:cs="Times New Roman"/>
          <w:sz w:val="28"/>
          <w:szCs w:val="28"/>
        </w:rPr>
        <w:t xml:space="preserve"> 9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8757B6">
        <w:rPr>
          <w:rFonts w:ascii="Times New Roman" w:hAnsi="Times New Roman" w:cs="Times New Roman"/>
          <w:sz w:val="28"/>
          <w:szCs w:val="28"/>
        </w:rPr>
        <w:t>асти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9D7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подпунктом 4</w:t>
      </w:r>
      <w:r w:rsidRPr="00A459D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B4549" w:rsidRPr="00A459D7" w:rsidRDefault="00CB4549" w:rsidP="00F954CB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9D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A459D7">
        <w:rPr>
          <w:rFonts w:ascii="Times New Roman" w:hAnsi="Times New Roman" w:cs="Times New Roman"/>
          <w:sz w:val="28"/>
          <w:szCs w:val="28"/>
        </w:rPr>
        <w:t>Подключение объекта капитального строительства к централизованной сети водоснабжения производится после предоставления застройщиком справки о восстановлении элементов благоустройства.»;</w:t>
      </w:r>
    </w:p>
    <w:p w:rsidR="00CB4549" w:rsidRDefault="00CB4549" w:rsidP="006143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10.8 г</w:t>
      </w:r>
      <w:r w:rsidRPr="004E7AA6">
        <w:rPr>
          <w:rFonts w:ascii="Times New Roman" w:hAnsi="Times New Roman" w:cs="Times New Roman"/>
          <w:sz w:val="28"/>
          <w:szCs w:val="28"/>
        </w:rPr>
        <w:t xml:space="preserve">лавы 10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8757B6">
        <w:rPr>
          <w:rFonts w:ascii="Times New Roman" w:hAnsi="Times New Roman" w:cs="Times New Roman"/>
          <w:sz w:val="28"/>
          <w:szCs w:val="28"/>
        </w:rPr>
        <w:t>асти I</w:t>
      </w:r>
      <w:r w:rsidRPr="004E7AA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B4549" w:rsidRPr="00033BB2" w:rsidRDefault="00CB4549" w:rsidP="0061433C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BB2">
        <w:rPr>
          <w:rFonts w:ascii="Times New Roman" w:hAnsi="Times New Roman" w:cs="Times New Roman"/>
          <w:sz w:val="28"/>
          <w:szCs w:val="28"/>
        </w:rPr>
        <w:t>«10.8. О восстановлении нарушенного благоустройства физическое или юридическое лицо обязано известить МУ «Управление коммунального хозяйства», которое производит осмотр места проведения работ, составляет акт осмотра территории после проведения земляных работ и выдает справку о восстановлени</w:t>
      </w:r>
      <w:r>
        <w:rPr>
          <w:rFonts w:ascii="Times New Roman" w:hAnsi="Times New Roman" w:cs="Times New Roman"/>
          <w:sz w:val="28"/>
          <w:szCs w:val="28"/>
        </w:rPr>
        <w:t>и нарушенного благоустройства.»</w:t>
      </w:r>
      <w:r w:rsidRPr="00033BB2">
        <w:rPr>
          <w:rFonts w:ascii="Times New Roman" w:hAnsi="Times New Roman" w:cs="Times New Roman"/>
          <w:sz w:val="28"/>
          <w:szCs w:val="28"/>
        </w:rPr>
        <w:t>;</w:t>
      </w:r>
    </w:p>
    <w:p w:rsidR="00CB4549" w:rsidRPr="00F40DF1" w:rsidRDefault="00CB4549" w:rsidP="006143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40DF1">
        <w:rPr>
          <w:rFonts w:ascii="Times New Roman" w:hAnsi="Times New Roman" w:cs="Times New Roman"/>
          <w:sz w:val="28"/>
          <w:szCs w:val="28"/>
        </w:rPr>
        <w:t>одпункт «в</w:t>
      </w:r>
      <w:r>
        <w:rPr>
          <w:rFonts w:ascii="Times New Roman" w:hAnsi="Times New Roman" w:cs="Times New Roman"/>
          <w:sz w:val="28"/>
          <w:szCs w:val="28"/>
        </w:rPr>
        <w:t>» пункта 16.6 г</w:t>
      </w:r>
      <w:r w:rsidRPr="00F40DF1">
        <w:rPr>
          <w:rFonts w:ascii="Times New Roman" w:hAnsi="Times New Roman" w:cs="Times New Roman"/>
          <w:sz w:val="28"/>
          <w:szCs w:val="28"/>
        </w:rPr>
        <w:t>лавы 16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8757B6">
        <w:rPr>
          <w:rFonts w:ascii="Times New Roman" w:hAnsi="Times New Roman" w:cs="Times New Roman"/>
          <w:sz w:val="28"/>
          <w:szCs w:val="28"/>
        </w:rPr>
        <w:t>асти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DF1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CB4549" w:rsidRPr="005C1CCD" w:rsidRDefault="00CB4549" w:rsidP="0019227F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«в) </w:t>
      </w:r>
      <w:r w:rsidRPr="005C1CCD">
        <w:rPr>
          <w:rFonts w:ascii="Times New Roman" w:hAnsi="Times New Roman" w:cs="Times New Roman"/>
          <w:sz w:val="28"/>
          <w:szCs w:val="28"/>
        </w:rPr>
        <w:t>сброс жидких нечистот, бытового и строительного мусора, промышленных отходов, грунта, снега, помоев в неустановленном месте, на дороги, тротуары и места общего пользования, включая сброс отходов, мусора на берега рек, ручьев, в кюветы и водопропускные трубы, у конструкций мостов и под мостами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C1CCD">
        <w:rPr>
          <w:rFonts w:ascii="Times New Roman" w:hAnsi="Times New Roman" w:cs="Times New Roman"/>
          <w:sz w:val="28"/>
          <w:szCs w:val="28"/>
        </w:rPr>
        <w:t>»;</w:t>
      </w:r>
    </w:p>
    <w:p w:rsidR="00CB4549" w:rsidRPr="00B51E4B" w:rsidRDefault="00CB4549" w:rsidP="006143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51E4B">
        <w:rPr>
          <w:rFonts w:ascii="Times New Roman" w:hAnsi="Times New Roman" w:cs="Times New Roman"/>
          <w:sz w:val="28"/>
          <w:szCs w:val="28"/>
        </w:rPr>
        <w:t>одпункт «д</w:t>
      </w:r>
      <w:r>
        <w:rPr>
          <w:rFonts w:ascii="Times New Roman" w:hAnsi="Times New Roman" w:cs="Times New Roman"/>
          <w:sz w:val="28"/>
          <w:szCs w:val="28"/>
        </w:rPr>
        <w:t>» п</w:t>
      </w:r>
      <w:r w:rsidRPr="00B51E4B">
        <w:rPr>
          <w:rFonts w:ascii="Times New Roman" w:hAnsi="Times New Roman" w:cs="Times New Roman"/>
          <w:sz w:val="28"/>
          <w:szCs w:val="28"/>
        </w:rPr>
        <w:t xml:space="preserve">ункта 16.6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51E4B">
        <w:rPr>
          <w:rFonts w:ascii="Times New Roman" w:hAnsi="Times New Roman" w:cs="Times New Roman"/>
          <w:sz w:val="28"/>
          <w:szCs w:val="28"/>
        </w:rPr>
        <w:t>лавы 16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8757B6">
        <w:rPr>
          <w:rFonts w:ascii="Times New Roman" w:hAnsi="Times New Roman" w:cs="Times New Roman"/>
          <w:sz w:val="28"/>
          <w:szCs w:val="28"/>
        </w:rPr>
        <w:t>асти I</w:t>
      </w:r>
      <w:r w:rsidRPr="00B51E4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CB4549" w:rsidRPr="005C1CCD" w:rsidRDefault="00CB4549" w:rsidP="0019227F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5C1CCD">
        <w:rPr>
          <w:rFonts w:ascii="Times New Roman" w:hAnsi="Times New Roman" w:cs="Times New Roman"/>
          <w:sz w:val="28"/>
          <w:szCs w:val="28"/>
        </w:rPr>
        <w:t>засорять водопроводную систему – ливневую канализацию открытого и закрытого типа, кюветы, канавы, лотки, водопропускные трубы на примыкающих дорогах и заездах на территорию, канализационные, водопроводные колодцы, колодцы подземных коммуникаций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C1CCD">
        <w:rPr>
          <w:rFonts w:ascii="Times New Roman" w:hAnsi="Times New Roman" w:cs="Times New Roman"/>
          <w:sz w:val="28"/>
          <w:szCs w:val="28"/>
        </w:rPr>
        <w:t>»;</w:t>
      </w:r>
    </w:p>
    <w:p w:rsidR="00CB4549" w:rsidRPr="00B51E4B" w:rsidRDefault="00CB4549" w:rsidP="006143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«е» пункта 16.6 г</w:t>
      </w:r>
      <w:r w:rsidRPr="00B51E4B">
        <w:rPr>
          <w:rFonts w:ascii="Times New Roman" w:hAnsi="Times New Roman" w:cs="Times New Roman"/>
          <w:sz w:val="28"/>
          <w:szCs w:val="28"/>
        </w:rPr>
        <w:t>лавы 16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8757B6">
        <w:rPr>
          <w:rFonts w:ascii="Times New Roman" w:hAnsi="Times New Roman" w:cs="Times New Roman"/>
          <w:sz w:val="28"/>
          <w:szCs w:val="28"/>
        </w:rPr>
        <w:t>асти I</w:t>
      </w:r>
      <w:r w:rsidRPr="00B51E4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CB4549" w:rsidRDefault="00CB4549" w:rsidP="00614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E4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е)</w:t>
      </w:r>
      <w:r w:rsidRPr="00B51E4B">
        <w:rPr>
          <w:rFonts w:ascii="Times New Roman" w:hAnsi="Times New Roman" w:cs="Times New Roman"/>
          <w:sz w:val="28"/>
          <w:szCs w:val="28"/>
        </w:rPr>
        <w:t xml:space="preserve"> складирование и хранение строительных материалов, оборудования, грунта, шлака, угля, дров, тары в неустановленных местах, в том числе на прилегающих к земельному участку территориях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51E4B">
        <w:rPr>
          <w:rFonts w:ascii="Times New Roman" w:hAnsi="Times New Roman" w:cs="Times New Roman"/>
          <w:sz w:val="28"/>
          <w:szCs w:val="28"/>
        </w:rPr>
        <w:t>»;</w:t>
      </w:r>
    </w:p>
    <w:p w:rsidR="00CB4549" w:rsidRPr="00B51E4B" w:rsidRDefault="00CB4549" w:rsidP="00F610B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«ж» пункта 16.6 г</w:t>
      </w:r>
      <w:r w:rsidRPr="00B51E4B">
        <w:rPr>
          <w:rFonts w:ascii="Times New Roman" w:hAnsi="Times New Roman" w:cs="Times New Roman"/>
          <w:sz w:val="28"/>
          <w:szCs w:val="28"/>
        </w:rPr>
        <w:t>лавы 16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8757B6">
        <w:rPr>
          <w:rFonts w:ascii="Times New Roman" w:hAnsi="Times New Roman" w:cs="Times New Roman"/>
          <w:sz w:val="28"/>
          <w:szCs w:val="28"/>
        </w:rPr>
        <w:t>асти I</w:t>
      </w:r>
      <w:r w:rsidRPr="00B51E4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CB4549" w:rsidRPr="00B51E4B" w:rsidRDefault="00CB4549" w:rsidP="00F61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E4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ж) вынос грунта, грязи, мусора, снега транспортными средствами с территории строительных площадок на улицы и дороги города;</w:t>
      </w:r>
      <w:r w:rsidRPr="00B51E4B">
        <w:rPr>
          <w:rFonts w:ascii="Times New Roman" w:hAnsi="Times New Roman" w:cs="Times New Roman"/>
          <w:sz w:val="28"/>
          <w:szCs w:val="28"/>
        </w:rPr>
        <w:t>»;</w:t>
      </w:r>
    </w:p>
    <w:p w:rsidR="00CB4549" w:rsidRPr="00B51E4B" w:rsidRDefault="00CB4549" w:rsidP="005E1C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51E4B">
        <w:rPr>
          <w:rFonts w:ascii="Times New Roman" w:hAnsi="Times New Roman" w:cs="Times New Roman"/>
          <w:sz w:val="28"/>
          <w:szCs w:val="28"/>
        </w:rPr>
        <w:t xml:space="preserve">бзац </w:t>
      </w:r>
      <w:r>
        <w:rPr>
          <w:rFonts w:ascii="Times New Roman" w:hAnsi="Times New Roman" w:cs="Times New Roman"/>
          <w:sz w:val="28"/>
          <w:szCs w:val="28"/>
        </w:rPr>
        <w:t>третий п</w:t>
      </w:r>
      <w:r w:rsidRPr="00B51E4B">
        <w:rPr>
          <w:rFonts w:ascii="Times New Roman" w:hAnsi="Times New Roman" w:cs="Times New Roman"/>
          <w:sz w:val="28"/>
          <w:szCs w:val="28"/>
        </w:rPr>
        <w:t>ункта</w:t>
      </w:r>
      <w:r>
        <w:rPr>
          <w:rFonts w:ascii="Times New Roman" w:hAnsi="Times New Roman" w:cs="Times New Roman"/>
          <w:sz w:val="28"/>
          <w:szCs w:val="28"/>
        </w:rPr>
        <w:t xml:space="preserve"> 16.10 г</w:t>
      </w:r>
      <w:r w:rsidRPr="00B51E4B">
        <w:rPr>
          <w:rFonts w:ascii="Times New Roman" w:hAnsi="Times New Roman" w:cs="Times New Roman"/>
          <w:sz w:val="28"/>
          <w:szCs w:val="28"/>
        </w:rPr>
        <w:t>лавы 16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8757B6">
        <w:rPr>
          <w:rFonts w:ascii="Times New Roman" w:hAnsi="Times New Roman" w:cs="Times New Roman"/>
          <w:sz w:val="28"/>
          <w:szCs w:val="28"/>
        </w:rPr>
        <w:t>асти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E4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B4549" w:rsidRDefault="00CB4549" w:rsidP="0019227F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E4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51E4B">
        <w:rPr>
          <w:rFonts w:ascii="Times New Roman" w:hAnsi="Times New Roman" w:cs="Times New Roman"/>
          <w:sz w:val="28"/>
          <w:szCs w:val="28"/>
        </w:rPr>
        <w:t>апрещается установка ограждений строительных площадок с выносом ограждения за красную линию улицы, с занятием под эти цели тротуаров, газонов, дорог без согласования с УАиГ, ОГИБДД МВД России по городу Горно-Алтайску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1E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4549" w:rsidRDefault="00CB4549" w:rsidP="005E1C7A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г</w:t>
      </w:r>
      <w:r w:rsidRPr="009B7505">
        <w:rPr>
          <w:rFonts w:ascii="Times New Roman" w:hAnsi="Times New Roman" w:cs="Times New Roman"/>
          <w:sz w:val="28"/>
          <w:szCs w:val="28"/>
        </w:rPr>
        <w:t>радос</w:t>
      </w:r>
      <w:r>
        <w:rPr>
          <w:rFonts w:ascii="Times New Roman" w:hAnsi="Times New Roman" w:cs="Times New Roman"/>
          <w:sz w:val="28"/>
          <w:szCs w:val="28"/>
        </w:rPr>
        <w:t xml:space="preserve">троительного регламента зоны </w:t>
      </w:r>
      <w:r w:rsidRPr="005168FA">
        <w:rPr>
          <w:rFonts w:ascii="Times New Roman" w:hAnsi="Times New Roman" w:cs="Times New Roman"/>
          <w:sz w:val="28"/>
          <w:szCs w:val="28"/>
        </w:rPr>
        <w:t>«О1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168FA">
        <w:rPr>
          <w:rFonts w:ascii="Times New Roman" w:hAnsi="Times New Roman" w:cs="Times New Roman"/>
          <w:sz w:val="28"/>
          <w:szCs w:val="28"/>
        </w:rPr>
        <w:t>Общественно-деловая общегородская зона с преимущественным размещением административно-деловых зданий городского и респу</w:t>
      </w:r>
      <w:r>
        <w:rPr>
          <w:rFonts w:ascii="Times New Roman" w:hAnsi="Times New Roman" w:cs="Times New Roman"/>
          <w:sz w:val="28"/>
          <w:szCs w:val="28"/>
        </w:rPr>
        <w:t>бликанского обслуживания» главы 2 ч</w:t>
      </w:r>
      <w:r w:rsidRPr="00711881">
        <w:rPr>
          <w:rFonts w:ascii="Times New Roman" w:hAnsi="Times New Roman" w:cs="Times New Roman"/>
          <w:sz w:val="28"/>
          <w:szCs w:val="28"/>
        </w:rPr>
        <w:t>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11881">
        <w:rPr>
          <w:rFonts w:ascii="Times New Roman" w:hAnsi="Times New Roman" w:cs="Times New Roman"/>
          <w:sz w:val="28"/>
          <w:szCs w:val="28"/>
        </w:rPr>
        <w:t xml:space="preserve"> 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8FA">
        <w:rPr>
          <w:rFonts w:ascii="Times New Roman" w:hAnsi="Times New Roman" w:cs="Times New Roman"/>
          <w:sz w:val="28"/>
          <w:szCs w:val="28"/>
        </w:rPr>
        <w:t>дополнить абзац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5168F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B4549" w:rsidRDefault="00CB4549" w:rsidP="003F63F0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«-школы общеобразовательные</w:t>
      </w:r>
      <w:r w:rsidRPr="003F63F0">
        <w:rPr>
          <w:rFonts w:ascii="Times New Roman" w:hAnsi="Times New Roman" w:cs="Times New Roman"/>
          <w:sz w:val="28"/>
          <w:szCs w:val="28"/>
        </w:rPr>
        <w:t>;</w:t>
      </w:r>
    </w:p>
    <w:p w:rsidR="00CB4549" w:rsidRDefault="00CB4549" w:rsidP="005E1C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-трансформаторные подстанции.»</w:t>
      </w:r>
      <w:r w:rsidRPr="0094743E">
        <w:rPr>
          <w:rFonts w:ascii="Times New Roman" w:hAnsi="Times New Roman" w:cs="Times New Roman"/>
          <w:sz w:val="28"/>
          <w:szCs w:val="28"/>
        </w:rPr>
        <w:t>;</w:t>
      </w:r>
    </w:p>
    <w:p w:rsidR="00CB4549" w:rsidRDefault="00CB4549" w:rsidP="005E1C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4г</w:t>
      </w:r>
      <w:r w:rsidRPr="009B7505">
        <w:rPr>
          <w:rFonts w:ascii="Times New Roman" w:hAnsi="Times New Roman" w:cs="Times New Roman"/>
          <w:sz w:val="28"/>
          <w:szCs w:val="28"/>
        </w:rPr>
        <w:t>радос</w:t>
      </w:r>
      <w:r>
        <w:rPr>
          <w:rFonts w:ascii="Times New Roman" w:hAnsi="Times New Roman" w:cs="Times New Roman"/>
          <w:sz w:val="28"/>
          <w:szCs w:val="28"/>
        </w:rPr>
        <w:t>троительного регламента зоны «О2-</w:t>
      </w:r>
      <w:r w:rsidRPr="00382170">
        <w:rPr>
          <w:rFonts w:ascii="Times New Roman" w:hAnsi="Times New Roman" w:cs="Times New Roman"/>
          <w:sz w:val="28"/>
          <w:szCs w:val="28"/>
        </w:rPr>
        <w:t>Общественно-коммерческая общегородская зона с возможностью размещения объектов городского социального, культурно-бытового обслуживания населения (торговые, общественного питания) и объектов малого производства</w:t>
      </w:r>
      <w:r>
        <w:rPr>
          <w:rFonts w:ascii="Times New Roman" w:hAnsi="Times New Roman" w:cs="Times New Roman"/>
          <w:sz w:val="28"/>
          <w:szCs w:val="28"/>
        </w:rPr>
        <w:t>»главы 2 ч</w:t>
      </w:r>
      <w:r w:rsidRPr="00711881">
        <w:rPr>
          <w:rFonts w:ascii="Times New Roman" w:hAnsi="Times New Roman" w:cs="Times New Roman"/>
          <w:sz w:val="28"/>
          <w:szCs w:val="28"/>
        </w:rPr>
        <w:t>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11881">
        <w:rPr>
          <w:rFonts w:ascii="Times New Roman" w:hAnsi="Times New Roman" w:cs="Times New Roman"/>
          <w:sz w:val="28"/>
          <w:szCs w:val="28"/>
        </w:rPr>
        <w:t xml:space="preserve"> II</w:t>
      </w:r>
      <w:r w:rsidRPr="003B3CC1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B4549" w:rsidRDefault="00CB4549" w:rsidP="005E1C7A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«-многоквартирные </w:t>
      </w:r>
      <w:r w:rsidRPr="005B49F4">
        <w:rPr>
          <w:rFonts w:ascii="Times New Roman" w:hAnsi="Times New Roman" w:cs="Times New Roman"/>
          <w:sz w:val="28"/>
          <w:szCs w:val="28"/>
        </w:rPr>
        <w:t>трехэтажные жилые дома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5B49F4">
        <w:rPr>
          <w:rFonts w:ascii="Times New Roman" w:hAnsi="Times New Roman" w:cs="Times New Roman"/>
          <w:sz w:val="28"/>
          <w:szCs w:val="28"/>
        </w:rPr>
        <w:t>;</w:t>
      </w:r>
    </w:p>
    <w:p w:rsidR="00CB4549" w:rsidRDefault="00CB4549" w:rsidP="005E1C7A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г</w:t>
      </w:r>
      <w:r w:rsidRPr="009B7505">
        <w:rPr>
          <w:rFonts w:ascii="Times New Roman" w:hAnsi="Times New Roman" w:cs="Times New Roman"/>
          <w:sz w:val="28"/>
          <w:szCs w:val="28"/>
        </w:rPr>
        <w:t>радос</w:t>
      </w:r>
      <w:r>
        <w:rPr>
          <w:rFonts w:ascii="Times New Roman" w:hAnsi="Times New Roman" w:cs="Times New Roman"/>
          <w:sz w:val="28"/>
          <w:szCs w:val="28"/>
        </w:rPr>
        <w:t xml:space="preserve">троительного регламента зоны </w:t>
      </w:r>
      <w:r w:rsidRPr="005168F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О3-</w:t>
      </w:r>
      <w:r w:rsidRPr="005168FA">
        <w:rPr>
          <w:rFonts w:ascii="Times New Roman" w:hAnsi="Times New Roman" w:cs="Times New Roman"/>
          <w:sz w:val="28"/>
          <w:szCs w:val="28"/>
        </w:rPr>
        <w:t>Общественно-спортивная общегородская зона с преимущественным размещением объектов городского и республиканского спортивно - озд</w:t>
      </w:r>
      <w:r>
        <w:rPr>
          <w:rFonts w:ascii="Times New Roman" w:hAnsi="Times New Roman" w:cs="Times New Roman"/>
          <w:sz w:val="28"/>
          <w:szCs w:val="28"/>
        </w:rPr>
        <w:t>оровительного назначения» главы 2 ч</w:t>
      </w:r>
      <w:r w:rsidRPr="00711881">
        <w:rPr>
          <w:rFonts w:ascii="Times New Roman" w:hAnsi="Times New Roman" w:cs="Times New Roman"/>
          <w:sz w:val="28"/>
          <w:szCs w:val="28"/>
        </w:rPr>
        <w:t>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11881">
        <w:rPr>
          <w:rFonts w:ascii="Times New Roman" w:hAnsi="Times New Roman" w:cs="Times New Roman"/>
          <w:sz w:val="28"/>
          <w:szCs w:val="28"/>
        </w:rPr>
        <w:t xml:space="preserve"> 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8FA">
        <w:rPr>
          <w:rFonts w:ascii="Times New Roman" w:hAnsi="Times New Roman" w:cs="Times New Roman"/>
          <w:sz w:val="28"/>
          <w:szCs w:val="28"/>
        </w:rPr>
        <w:t>дополнить абзац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5168F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B4549" w:rsidRDefault="00CB4549" w:rsidP="005E1C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«-школы, детские сады</w:t>
      </w:r>
      <w:r w:rsidRPr="007A34C5">
        <w:rPr>
          <w:rFonts w:ascii="Times New Roman" w:hAnsi="Times New Roman" w:cs="Times New Roman"/>
          <w:sz w:val="28"/>
          <w:szCs w:val="28"/>
        </w:rPr>
        <w:t>;</w:t>
      </w:r>
    </w:p>
    <w:p w:rsidR="00CB4549" w:rsidRDefault="00CB4549" w:rsidP="005E1C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-трансформаторные подстанции.</w:t>
      </w:r>
      <w:r w:rsidRPr="0094743E">
        <w:rPr>
          <w:rFonts w:ascii="Times New Roman" w:hAnsi="Times New Roman" w:cs="Times New Roman"/>
          <w:sz w:val="28"/>
          <w:szCs w:val="28"/>
        </w:rPr>
        <w:t>»;</w:t>
      </w:r>
    </w:p>
    <w:p w:rsidR="00CB4549" w:rsidRPr="00A87FD0" w:rsidRDefault="00CB4549" w:rsidP="005E1C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87FD0">
        <w:rPr>
          <w:rFonts w:ascii="Times New Roman" w:hAnsi="Times New Roman" w:cs="Times New Roman"/>
          <w:sz w:val="28"/>
          <w:szCs w:val="28"/>
        </w:rPr>
        <w:t xml:space="preserve">ункт 2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87FD0">
        <w:rPr>
          <w:rFonts w:ascii="Times New Roman" w:hAnsi="Times New Roman" w:cs="Times New Roman"/>
          <w:sz w:val="28"/>
          <w:szCs w:val="28"/>
        </w:rPr>
        <w:t xml:space="preserve">радостроительного регламента зоны </w:t>
      </w:r>
      <w:r w:rsidRPr="005168F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О4-</w:t>
      </w:r>
      <w:r w:rsidRPr="005168FA">
        <w:rPr>
          <w:rFonts w:ascii="Times New Roman" w:hAnsi="Times New Roman" w:cs="Times New Roman"/>
          <w:sz w:val="28"/>
          <w:szCs w:val="28"/>
        </w:rPr>
        <w:t>Общественно-учебная зона с преимущественным размещением средних и специализиро</w:t>
      </w:r>
      <w:r>
        <w:rPr>
          <w:rFonts w:ascii="Times New Roman" w:hAnsi="Times New Roman" w:cs="Times New Roman"/>
          <w:sz w:val="28"/>
          <w:szCs w:val="28"/>
        </w:rPr>
        <w:t>ванных учебных заведений» главы 2 ч</w:t>
      </w:r>
      <w:r w:rsidRPr="00711881">
        <w:rPr>
          <w:rFonts w:ascii="Times New Roman" w:hAnsi="Times New Roman" w:cs="Times New Roman"/>
          <w:sz w:val="28"/>
          <w:szCs w:val="28"/>
        </w:rPr>
        <w:t>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11881">
        <w:rPr>
          <w:rFonts w:ascii="Times New Roman" w:hAnsi="Times New Roman" w:cs="Times New Roman"/>
          <w:sz w:val="28"/>
          <w:szCs w:val="28"/>
        </w:rPr>
        <w:t xml:space="preserve"> 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FD0">
        <w:rPr>
          <w:rFonts w:ascii="Times New Roman" w:hAnsi="Times New Roman" w:cs="Times New Roman"/>
          <w:sz w:val="28"/>
          <w:szCs w:val="28"/>
        </w:rPr>
        <w:t>дополнить абзац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A87FD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B4549" w:rsidRDefault="00CB4549" w:rsidP="005E1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7D">
        <w:rPr>
          <w:rFonts w:ascii="Times New Roman" w:hAnsi="Times New Roman" w:cs="Times New Roman"/>
          <w:sz w:val="28"/>
          <w:szCs w:val="28"/>
        </w:rPr>
        <w:t>«-школы, детские сады;</w:t>
      </w:r>
    </w:p>
    <w:p w:rsidR="00CB4549" w:rsidRDefault="00CB4549" w:rsidP="005E1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-трансформаторные подстанции.</w:t>
      </w:r>
      <w:r w:rsidRPr="0094743E">
        <w:rPr>
          <w:rFonts w:ascii="Times New Roman" w:hAnsi="Times New Roman" w:cs="Times New Roman"/>
          <w:sz w:val="28"/>
          <w:szCs w:val="28"/>
        </w:rPr>
        <w:t>»;</w:t>
      </w:r>
    </w:p>
    <w:p w:rsidR="00CB4549" w:rsidRDefault="00CB4549" w:rsidP="005E1C7A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г</w:t>
      </w:r>
      <w:r w:rsidRPr="009B7505">
        <w:rPr>
          <w:rFonts w:ascii="Times New Roman" w:hAnsi="Times New Roman" w:cs="Times New Roman"/>
          <w:sz w:val="28"/>
          <w:szCs w:val="28"/>
        </w:rPr>
        <w:t>радос</w:t>
      </w:r>
      <w:r>
        <w:rPr>
          <w:rFonts w:ascii="Times New Roman" w:hAnsi="Times New Roman" w:cs="Times New Roman"/>
          <w:sz w:val="28"/>
          <w:szCs w:val="28"/>
        </w:rPr>
        <w:t xml:space="preserve">троительного регламента зоны </w:t>
      </w:r>
      <w:r w:rsidRPr="005168F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О5-</w:t>
      </w:r>
      <w:r w:rsidRPr="005168FA">
        <w:rPr>
          <w:rFonts w:ascii="Times New Roman" w:hAnsi="Times New Roman" w:cs="Times New Roman"/>
          <w:sz w:val="28"/>
          <w:szCs w:val="28"/>
        </w:rPr>
        <w:t>Общественная лечебно-оздоровительная зона с размещением больниц республиканско</w:t>
      </w:r>
      <w:r>
        <w:rPr>
          <w:rFonts w:ascii="Times New Roman" w:hAnsi="Times New Roman" w:cs="Times New Roman"/>
          <w:sz w:val="28"/>
          <w:szCs w:val="28"/>
        </w:rPr>
        <w:t>го и городского значения»главы 2 ч</w:t>
      </w:r>
      <w:r w:rsidRPr="00711881">
        <w:rPr>
          <w:rFonts w:ascii="Times New Roman" w:hAnsi="Times New Roman" w:cs="Times New Roman"/>
          <w:sz w:val="28"/>
          <w:szCs w:val="28"/>
        </w:rPr>
        <w:t>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11881">
        <w:rPr>
          <w:rFonts w:ascii="Times New Roman" w:hAnsi="Times New Roman" w:cs="Times New Roman"/>
          <w:sz w:val="28"/>
          <w:szCs w:val="28"/>
        </w:rPr>
        <w:t xml:space="preserve"> 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8FA">
        <w:rPr>
          <w:rFonts w:ascii="Times New Roman" w:hAnsi="Times New Roman" w:cs="Times New Roman"/>
          <w:sz w:val="28"/>
          <w:szCs w:val="28"/>
        </w:rPr>
        <w:t>дополнить абзац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5168F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B4549" w:rsidRPr="002A487D" w:rsidRDefault="00CB4549" w:rsidP="002A487D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A487D">
        <w:rPr>
          <w:rFonts w:ascii="Times New Roman" w:hAnsi="Times New Roman" w:cs="Times New Roman"/>
          <w:sz w:val="28"/>
          <w:szCs w:val="28"/>
        </w:rPr>
        <w:t>«-школы, детские сады;</w:t>
      </w:r>
    </w:p>
    <w:p w:rsidR="00CB4549" w:rsidRDefault="00CB4549" w:rsidP="002A487D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A487D">
        <w:rPr>
          <w:rFonts w:ascii="Times New Roman" w:hAnsi="Times New Roman" w:cs="Times New Roman"/>
          <w:sz w:val="28"/>
          <w:szCs w:val="28"/>
        </w:rPr>
        <w:t>-трансформаторные подстанции.»;</w:t>
      </w:r>
    </w:p>
    <w:p w:rsidR="00CB4549" w:rsidRPr="00802CB8" w:rsidRDefault="00CB4549" w:rsidP="005E1C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CB8">
        <w:rPr>
          <w:rFonts w:ascii="Times New Roman" w:hAnsi="Times New Roman" w:cs="Times New Roman"/>
          <w:sz w:val="28"/>
          <w:szCs w:val="28"/>
        </w:rPr>
        <w:t>пункт 4 гра</w:t>
      </w:r>
      <w:r>
        <w:rPr>
          <w:rFonts w:ascii="Times New Roman" w:hAnsi="Times New Roman" w:cs="Times New Roman"/>
          <w:sz w:val="28"/>
          <w:szCs w:val="28"/>
        </w:rPr>
        <w:t xml:space="preserve">достроительного регламента зоны </w:t>
      </w:r>
      <w:r w:rsidRPr="00802CB8">
        <w:rPr>
          <w:rFonts w:ascii="Times New Roman" w:hAnsi="Times New Roman" w:cs="Times New Roman"/>
          <w:sz w:val="28"/>
          <w:szCs w:val="28"/>
        </w:rPr>
        <w:t>«Ж1</w:t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802CB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Pr="00802CB8">
        <w:rPr>
          <w:rFonts w:ascii="Times New Roman" w:hAnsi="Times New Roman" w:cs="Times New Roman"/>
          <w:sz w:val="28"/>
          <w:szCs w:val="28"/>
        </w:rPr>
        <w:t xml:space="preserve">многоэтажной жилой застройки» главы 2 части </w:t>
      </w:r>
      <w:r>
        <w:rPr>
          <w:rFonts w:ascii="Times New Roman" w:hAnsi="Times New Roman" w:cs="Times New Roman"/>
          <w:sz w:val="28"/>
          <w:szCs w:val="28"/>
        </w:rPr>
        <w:t xml:space="preserve">II дополнить абзацем следующего </w:t>
      </w:r>
      <w:r w:rsidRPr="00802CB8">
        <w:rPr>
          <w:rFonts w:ascii="Times New Roman" w:hAnsi="Times New Roman" w:cs="Times New Roman"/>
          <w:sz w:val="28"/>
          <w:szCs w:val="28"/>
        </w:rPr>
        <w:t>содержания:</w:t>
      </w:r>
    </w:p>
    <w:p w:rsidR="00CB4549" w:rsidRPr="00802CB8" w:rsidRDefault="00CB4549" w:rsidP="005E1C7A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CB8">
        <w:rPr>
          <w:rFonts w:ascii="Times New Roman" w:hAnsi="Times New Roman" w:cs="Times New Roman"/>
          <w:sz w:val="28"/>
          <w:szCs w:val="28"/>
        </w:rPr>
        <w:t>«-многоквартирные трехэтажные жилые дома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2CB8">
        <w:rPr>
          <w:rFonts w:ascii="Times New Roman" w:hAnsi="Times New Roman" w:cs="Times New Roman"/>
          <w:sz w:val="28"/>
          <w:szCs w:val="28"/>
        </w:rPr>
        <w:t>»;</w:t>
      </w:r>
    </w:p>
    <w:p w:rsidR="00CB4549" w:rsidRDefault="00CB4549" w:rsidP="005E1C7A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г</w:t>
      </w:r>
      <w:r w:rsidRPr="009B7505">
        <w:rPr>
          <w:rFonts w:ascii="Times New Roman" w:hAnsi="Times New Roman" w:cs="Times New Roman"/>
          <w:sz w:val="28"/>
          <w:szCs w:val="28"/>
        </w:rPr>
        <w:t>радос</w:t>
      </w:r>
      <w:r>
        <w:rPr>
          <w:rFonts w:ascii="Times New Roman" w:hAnsi="Times New Roman" w:cs="Times New Roman"/>
          <w:sz w:val="28"/>
          <w:szCs w:val="28"/>
        </w:rPr>
        <w:t xml:space="preserve">троительного регламента зоны </w:t>
      </w:r>
      <w:r w:rsidRPr="005168F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Ж2-з</w:t>
      </w:r>
      <w:r w:rsidRPr="005168FA">
        <w:rPr>
          <w:rFonts w:ascii="Times New Roman" w:hAnsi="Times New Roman" w:cs="Times New Roman"/>
          <w:sz w:val="28"/>
          <w:szCs w:val="28"/>
        </w:rPr>
        <w:t>она малоэтажной жилой</w:t>
      </w:r>
      <w:r>
        <w:rPr>
          <w:rFonts w:ascii="Times New Roman" w:hAnsi="Times New Roman" w:cs="Times New Roman"/>
          <w:sz w:val="28"/>
          <w:szCs w:val="28"/>
        </w:rPr>
        <w:t xml:space="preserve"> застройки до 3-х этажей»главы 2 ч</w:t>
      </w:r>
      <w:r w:rsidRPr="00711881">
        <w:rPr>
          <w:rFonts w:ascii="Times New Roman" w:hAnsi="Times New Roman" w:cs="Times New Roman"/>
          <w:sz w:val="28"/>
          <w:szCs w:val="28"/>
        </w:rPr>
        <w:t>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11881">
        <w:rPr>
          <w:rFonts w:ascii="Times New Roman" w:hAnsi="Times New Roman" w:cs="Times New Roman"/>
          <w:sz w:val="28"/>
          <w:szCs w:val="28"/>
        </w:rPr>
        <w:t xml:space="preserve"> 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8FA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CB4549" w:rsidRDefault="00CB4549" w:rsidP="005E1C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43E">
        <w:rPr>
          <w:rFonts w:ascii="Times New Roman" w:hAnsi="Times New Roman" w:cs="Times New Roman"/>
          <w:sz w:val="28"/>
          <w:szCs w:val="28"/>
        </w:rPr>
        <w:t>«-трансформаторные подстанции.»;</w:t>
      </w:r>
    </w:p>
    <w:p w:rsidR="00CB4549" w:rsidRPr="00A87FD0" w:rsidRDefault="00CB4549" w:rsidP="005E1C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87FD0">
        <w:rPr>
          <w:rFonts w:ascii="Times New Roman" w:hAnsi="Times New Roman" w:cs="Times New Roman"/>
          <w:sz w:val="28"/>
          <w:szCs w:val="28"/>
        </w:rPr>
        <w:t xml:space="preserve">ункт 2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87FD0">
        <w:rPr>
          <w:rFonts w:ascii="Times New Roman" w:hAnsi="Times New Roman" w:cs="Times New Roman"/>
          <w:sz w:val="28"/>
          <w:szCs w:val="28"/>
        </w:rPr>
        <w:t xml:space="preserve">радостроительного регламента зоны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77D5">
        <w:rPr>
          <w:rFonts w:ascii="Times New Roman" w:hAnsi="Times New Roman" w:cs="Times New Roman"/>
          <w:sz w:val="28"/>
          <w:szCs w:val="28"/>
        </w:rPr>
        <w:t>Ж3</w:t>
      </w:r>
      <w:r>
        <w:rPr>
          <w:rFonts w:ascii="Times New Roman" w:hAnsi="Times New Roman" w:cs="Times New Roman"/>
          <w:sz w:val="28"/>
          <w:szCs w:val="28"/>
        </w:rPr>
        <w:t>-з</w:t>
      </w:r>
      <w:r w:rsidRPr="00B677D5">
        <w:rPr>
          <w:rFonts w:ascii="Times New Roman" w:hAnsi="Times New Roman" w:cs="Times New Roman"/>
          <w:sz w:val="28"/>
          <w:szCs w:val="28"/>
        </w:rPr>
        <w:t>она усадебной жилой застройки»</w:t>
      </w:r>
      <w:r>
        <w:rPr>
          <w:rFonts w:ascii="Times New Roman" w:hAnsi="Times New Roman" w:cs="Times New Roman"/>
          <w:sz w:val="28"/>
          <w:szCs w:val="28"/>
        </w:rPr>
        <w:t xml:space="preserve"> главы 2 ч</w:t>
      </w:r>
      <w:r w:rsidRPr="00711881">
        <w:rPr>
          <w:rFonts w:ascii="Times New Roman" w:hAnsi="Times New Roman" w:cs="Times New Roman"/>
          <w:sz w:val="28"/>
          <w:szCs w:val="28"/>
        </w:rPr>
        <w:t>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11881">
        <w:rPr>
          <w:rFonts w:ascii="Times New Roman" w:hAnsi="Times New Roman" w:cs="Times New Roman"/>
          <w:sz w:val="28"/>
          <w:szCs w:val="28"/>
        </w:rPr>
        <w:t xml:space="preserve"> 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FD0">
        <w:rPr>
          <w:rFonts w:ascii="Times New Roman" w:hAnsi="Times New Roman" w:cs="Times New Roman"/>
          <w:sz w:val="28"/>
          <w:szCs w:val="28"/>
        </w:rPr>
        <w:t>дополнить абзац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A87FD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B4549" w:rsidRDefault="00CB4549" w:rsidP="005E1C7A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«-школы общеобразовательные</w:t>
      </w:r>
      <w:r w:rsidRPr="00FF5490">
        <w:rPr>
          <w:rFonts w:ascii="Times New Roman" w:hAnsi="Times New Roman" w:cs="Times New Roman"/>
          <w:sz w:val="28"/>
          <w:szCs w:val="28"/>
        </w:rPr>
        <w:t>;</w:t>
      </w:r>
    </w:p>
    <w:p w:rsidR="00CB4549" w:rsidRDefault="00CB4549" w:rsidP="005E1C7A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D0">
        <w:rPr>
          <w:rFonts w:ascii="Times New Roman" w:hAnsi="Times New Roman" w:cs="Times New Roman"/>
          <w:sz w:val="28"/>
          <w:szCs w:val="28"/>
        </w:rPr>
        <w:t>-насосная станция.»;</w:t>
      </w:r>
    </w:p>
    <w:p w:rsidR="00CB4549" w:rsidRPr="00DF2045" w:rsidRDefault="00CB4549" w:rsidP="005E1C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45">
        <w:rPr>
          <w:rFonts w:ascii="Times New Roman" w:hAnsi="Times New Roman" w:cs="Times New Roman"/>
          <w:sz w:val="28"/>
          <w:szCs w:val="28"/>
        </w:rPr>
        <w:t>пункт 3 градостроительного регламента зоны «Ж3</w:t>
      </w:r>
      <w:r>
        <w:rPr>
          <w:rFonts w:ascii="Times New Roman" w:hAnsi="Times New Roman" w:cs="Times New Roman"/>
          <w:sz w:val="28"/>
          <w:szCs w:val="28"/>
        </w:rPr>
        <w:t>-з</w:t>
      </w:r>
      <w:r w:rsidRPr="00DF2045">
        <w:rPr>
          <w:rFonts w:ascii="Times New Roman" w:hAnsi="Times New Roman" w:cs="Times New Roman"/>
          <w:sz w:val="28"/>
          <w:szCs w:val="28"/>
        </w:rPr>
        <w:t>она усадебной жилой застройки» главы 2 части II дополнить абзацами следующего содержания:</w:t>
      </w:r>
    </w:p>
    <w:p w:rsidR="00CB4549" w:rsidRPr="00DF2045" w:rsidRDefault="00CB4549" w:rsidP="005E1C7A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F2045">
        <w:rPr>
          <w:rFonts w:ascii="Times New Roman" w:hAnsi="Times New Roman" w:cs="Times New Roman"/>
          <w:sz w:val="28"/>
          <w:szCs w:val="28"/>
        </w:rPr>
        <w:t>-аптеки;</w:t>
      </w:r>
    </w:p>
    <w:p w:rsidR="00CB4549" w:rsidRPr="00DF2045" w:rsidRDefault="00CB4549" w:rsidP="005E1C7A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45">
        <w:rPr>
          <w:rFonts w:ascii="Times New Roman" w:hAnsi="Times New Roman" w:cs="Times New Roman"/>
          <w:sz w:val="28"/>
          <w:szCs w:val="28"/>
        </w:rPr>
        <w:t>- объекты обслуживания.»;</w:t>
      </w:r>
    </w:p>
    <w:p w:rsidR="00CB4549" w:rsidRPr="00DF2045" w:rsidRDefault="00CB4549" w:rsidP="005E1C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абзацы шестой, восьмой пункта 4</w:t>
      </w:r>
      <w:r w:rsidRPr="00DF2045">
        <w:rPr>
          <w:rFonts w:ascii="Times New Roman" w:hAnsi="Times New Roman" w:cs="Times New Roman"/>
          <w:sz w:val="28"/>
          <w:szCs w:val="28"/>
        </w:rPr>
        <w:t xml:space="preserve"> градостроительного регламента зоны «Ж3</w:t>
      </w:r>
      <w:r>
        <w:rPr>
          <w:rFonts w:ascii="Times New Roman" w:hAnsi="Times New Roman" w:cs="Times New Roman"/>
          <w:sz w:val="28"/>
          <w:szCs w:val="28"/>
        </w:rPr>
        <w:t>-з</w:t>
      </w:r>
      <w:r w:rsidRPr="00DF2045">
        <w:rPr>
          <w:rFonts w:ascii="Times New Roman" w:hAnsi="Times New Roman" w:cs="Times New Roman"/>
          <w:sz w:val="28"/>
          <w:szCs w:val="28"/>
        </w:rPr>
        <w:t xml:space="preserve">она усадебной жилой застройки» главы 2 части II </w:t>
      </w:r>
      <w:r>
        <w:rPr>
          <w:rFonts w:ascii="Times New Roman" w:hAnsi="Times New Roman" w:cs="Times New Roman"/>
          <w:sz w:val="28"/>
          <w:szCs w:val="28"/>
        </w:rPr>
        <w:t>исключить;</w:t>
      </w:r>
    </w:p>
    <w:p w:rsidR="00CB4549" w:rsidRDefault="00CB4549" w:rsidP="005E1C7A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г</w:t>
      </w:r>
      <w:r w:rsidRPr="009B7505">
        <w:rPr>
          <w:rFonts w:ascii="Times New Roman" w:hAnsi="Times New Roman" w:cs="Times New Roman"/>
          <w:sz w:val="28"/>
          <w:szCs w:val="28"/>
        </w:rPr>
        <w:t>радос</w:t>
      </w:r>
      <w:r>
        <w:rPr>
          <w:rFonts w:ascii="Times New Roman" w:hAnsi="Times New Roman" w:cs="Times New Roman"/>
          <w:sz w:val="28"/>
          <w:szCs w:val="28"/>
        </w:rPr>
        <w:t xml:space="preserve">троительного регламента зоны </w:t>
      </w:r>
      <w:r w:rsidRPr="005168F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Ж4 - з</w:t>
      </w:r>
      <w:r w:rsidRPr="005168FA">
        <w:rPr>
          <w:rFonts w:ascii="Times New Roman" w:hAnsi="Times New Roman" w:cs="Times New Roman"/>
          <w:sz w:val="28"/>
          <w:szCs w:val="28"/>
        </w:rPr>
        <w:t>она перспективной жилой застройки, занятой садоводческим</w:t>
      </w:r>
      <w:r>
        <w:rPr>
          <w:rFonts w:ascii="Times New Roman" w:hAnsi="Times New Roman" w:cs="Times New Roman"/>
          <w:sz w:val="28"/>
          <w:szCs w:val="28"/>
        </w:rPr>
        <w:t>и и дачными кооперативами» главы 2 ч</w:t>
      </w:r>
      <w:r w:rsidRPr="00711881">
        <w:rPr>
          <w:rFonts w:ascii="Times New Roman" w:hAnsi="Times New Roman" w:cs="Times New Roman"/>
          <w:sz w:val="28"/>
          <w:szCs w:val="28"/>
        </w:rPr>
        <w:t>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11881">
        <w:rPr>
          <w:rFonts w:ascii="Times New Roman" w:hAnsi="Times New Roman" w:cs="Times New Roman"/>
          <w:sz w:val="28"/>
          <w:szCs w:val="28"/>
        </w:rPr>
        <w:t xml:space="preserve"> 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8FA">
        <w:rPr>
          <w:rFonts w:ascii="Times New Roman" w:hAnsi="Times New Roman" w:cs="Times New Roman"/>
          <w:sz w:val="28"/>
          <w:szCs w:val="28"/>
        </w:rPr>
        <w:t>дополнить абзац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5168F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B4549" w:rsidRDefault="00CB4549" w:rsidP="005E1C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F6FB5">
        <w:rPr>
          <w:rFonts w:ascii="Times New Roman" w:hAnsi="Times New Roman" w:cs="Times New Roman"/>
          <w:sz w:val="28"/>
          <w:szCs w:val="28"/>
        </w:rPr>
        <w:t>-</w:t>
      </w:r>
      <w:r w:rsidRPr="002A487D">
        <w:rPr>
          <w:rFonts w:ascii="Times New Roman" w:hAnsi="Times New Roman" w:cs="Times New Roman"/>
          <w:sz w:val="28"/>
          <w:szCs w:val="28"/>
        </w:rPr>
        <w:t>школы, детские сады;</w:t>
      </w:r>
    </w:p>
    <w:p w:rsidR="00CB4549" w:rsidRDefault="00CB4549" w:rsidP="005E1C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43E">
        <w:rPr>
          <w:rFonts w:ascii="Times New Roman" w:hAnsi="Times New Roman" w:cs="Times New Roman"/>
          <w:sz w:val="28"/>
          <w:szCs w:val="28"/>
        </w:rPr>
        <w:t>-трансформаторные подстанции.»;</w:t>
      </w:r>
    </w:p>
    <w:p w:rsidR="00CB4549" w:rsidRPr="00CF0A5E" w:rsidRDefault="00CB4549" w:rsidP="005E1C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A5E">
        <w:rPr>
          <w:rFonts w:ascii="Times New Roman" w:hAnsi="Times New Roman" w:cs="Times New Roman"/>
          <w:sz w:val="28"/>
          <w:szCs w:val="28"/>
        </w:rPr>
        <w:t xml:space="preserve">пункт 3 градостроительного регламента зоны </w:t>
      </w:r>
      <w:r w:rsidRPr="00881019">
        <w:rPr>
          <w:rFonts w:ascii="Times New Roman" w:hAnsi="Times New Roman" w:cs="Times New Roman"/>
          <w:sz w:val="28"/>
          <w:szCs w:val="28"/>
        </w:rPr>
        <w:t>«</w:t>
      </w:r>
      <w:r w:rsidRPr="00881019">
        <w:rPr>
          <w:rFonts w:ascii="Times New Roman" w:hAnsi="Times New Roman" w:cs="Times New Roman"/>
          <w:sz w:val="28"/>
          <w:szCs w:val="28"/>
          <w:lang w:eastAsia="en-US"/>
        </w:rPr>
        <w:t>Ж4</w:t>
      </w:r>
      <w:r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881019">
        <w:rPr>
          <w:rFonts w:ascii="Times New Roman" w:hAnsi="Times New Roman" w:cs="Times New Roman"/>
          <w:sz w:val="28"/>
          <w:szCs w:val="28"/>
          <w:lang w:eastAsia="en-US"/>
        </w:rPr>
        <w:t>-</w:t>
      </w:r>
      <w:r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881019">
        <w:rPr>
          <w:rFonts w:ascii="Times New Roman" w:hAnsi="Times New Roman" w:cs="Times New Roman"/>
          <w:sz w:val="28"/>
          <w:szCs w:val="28"/>
          <w:lang w:eastAsia="en-US"/>
        </w:rPr>
        <w:t>зона</w:t>
      </w:r>
      <w:r w:rsidRPr="00CF0A5E">
        <w:rPr>
          <w:rFonts w:ascii="Times New Roman" w:hAnsi="Times New Roman" w:cs="Times New Roman"/>
          <w:sz w:val="28"/>
          <w:szCs w:val="28"/>
        </w:rPr>
        <w:t xml:space="preserve"> перспективной жилой застройки, занятой садоводческими и дачными кооперативами» главы 2 части II дополнить абзацем следующего содержания:</w:t>
      </w:r>
    </w:p>
    <w:p w:rsidR="00CB4549" w:rsidRDefault="00CB4549" w:rsidP="005E1C7A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A5E">
        <w:rPr>
          <w:rFonts w:ascii="Times New Roman" w:hAnsi="Times New Roman" w:cs="Times New Roman"/>
          <w:sz w:val="28"/>
          <w:szCs w:val="28"/>
        </w:rPr>
        <w:t>«-станция сотовой связи.»;</w:t>
      </w:r>
    </w:p>
    <w:p w:rsidR="00CB4549" w:rsidRPr="00DF2045" w:rsidRDefault="00CB4549" w:rsidP="005E1C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45">
        <w:rPr>
          <w:rFonts w:ascii="Times New Roman" w:hAnsi="Times New Roman" w:cs="Times New Roman"/>
          <w:sz w:val="28"/>
          <w:szCs w:val="28"/>
        </w:rPr>
        <w:t>абзац третий подпункта 6 пункта 5 градостроительного регламента зоны «Ж4</w:t>
      </w:r>
      <w:r>
        <w:rPr>
          <w:rFonts w:ascii="Times New Roman" w:hAnsi="Times New Roman" w:cs="Times New Roman"/>
          <w:sz w:val="28"/>
          <w:szCs w:val="28"/>
        </w:rPr>
        <w:t>-з</w:t>
      </w:r>
      <w:r w:rsidRPr="00DF2045">
        <w:rPr>
          <w:rFonts w:ascii="Times New Roman" w:hAnsi="Times New Roman" w:cs="Times New Roman"/>
          <w:sz w:val="28"/>
          <w:szCs w:val="28"/>
        </w:rPr>
        <w:t>она перспективной жилой застройки, занятой садоводческими и дачными кооперативами» главы 2 части II изложить в следующей редакции:</w:t>
      </w:r>
    </w:p>
    <w:p w:rsidR="00CB4549" w:rsidRPr="00DF2045" w:rsidRDefault="00CB4549" w:rsidP="005E1C7A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45">
        <w:rPr>
          <w:rFonts w:ascii="Times New Roman" w:hAnsi="Times New Roman" w:cs="Times New Roman"/>
          <w:sz w:val="28"/>
          <w:szCs w:val="28"/>
        </w:rPr>
        <w:t>«-</w:t>
      </w:r>
      <w:r>
        <w:rPr>
          <w:rFonts w:ascii="Times New Roman" w:hAnsi="Times New Roman" w:cs="Times New Roman"/>
          <w:sz w:val="28"/>
          <w:szCs w:val="28"/>
        </w:rPr>
        <w:t>предельные минимальные размеры земельных участков, предоставляемых гражданам в аренду для ведения огородничества, не нормируются;</w:t>
      </w:r>
      <w:r w:rsidRPr="00DF2045">
        <w:rPr>
          <w:rFonts w:ascii="Times New Roman" w:hAnsi="Times New Roman" w:cs="Times New Roman"/>
          <w:sz w:val="28"/>
          <w:szCs w:val="28"/>
        </w:rPr>
        <w:t>»;</w:t>
      </w:r>
    </w:p>
    <w:p w:rsidR="00CB4549" w:rsidRDefault="00CB4549" w:rsidP="005E1C7A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45">
        <w:rPr>
          <w:rFonts w:ascii="Times New Roman" w:hAnsi="Times New Roman" w:cs="Times New Roman"/>
          <w:sz w:val="28"/>
          <w:szCs w:val="28"/>
        </w:rPr>
        <w:t>пункт 2 градостроительного регламента зоны «Р1</w:t>
      </w:r>
      <w:r>
        <w:rPr>
          <w:rFonts w:ascii="Times New Roman" w:hAnsi="Times New Roman" w:cs="Times New Roman"/>
          <w:sz w:val="28"/>
          <w:szCs w:val="28"/>
        </w:rPr>
        <w:t>-р</w:t>
      </w:r>
      <w:r w:rsidRPr="00DF2045">
        <w:rPr>
          <w:rFonts w:ascii="Times New Roman" w:hAnsi="Times New Roman" w:cs="Times New Roman"/>
          <w:sz w:val="28"/>
          <w:szCs w:val="28"/>
        </w:rPr>
        <w:t>екреационная зона отдыха общегородского значения с преимущественным размещением городских объектов отдыха, зеленых насаждений общего пользования и объектами обслуживания культурного и спортив</w:t>
      </w:r>
      <w:r>
        <w:rPr>
          <w:rFonts w:ascii="Times New Roman" w:hAnsi="Times New Roman" w:cs="Times New Roman"/>
          <w:sz w:val="28"/>
          <w:szCs w:val="28"/>
        </w:rPr>
        <w:t>но-оздоровительного назначения» главы 2 ч</w:t>
      </w:r>
      <w:r w:rsidRPr="00711881">
        <w:rPr>
          <w:rFonts w:ascii="Times New Roman" w:hAnsi="Times New Roman" w:cs="Times New Roman"/>
          <w:sz w:val="28"/>
          <w:szCs w:val="28"/>
        </w:rPr>
        <w:t>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11881">
        <w:rPr>
          <w:rFonts w:ascii="Times New Roman" w:hAnsi="Times New Roman" w:cs="Times New Roman"/>
          <w:sz w:val="28"/>
          <w:szCs w:val="28"/>
        </w:rPr>
        <w:t xml:space="preserve"> 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045">
        <w:rPr>
          <w:rFonts w:ascii="Times New Roman" w:hAnsi="Times New Roman" w:cs="Times New Roman"/>
          <w:sz w:val="28"/>
          <w:szCs w:val="28"/>
        </w:rPr>
        <w:t>дополнить аб</w:t>
      </w:r>
      <w:r>
        <w:rPr>
          <w:rFonts w:ascii="Times New Roman" w:hAnsi="Times New Roman" w:cs="Times New Roman"/>
          <w:sz w:val="28"/>
          <w:szCs w:val="28"/>
        </w:rPr>
        <w:t>зацами</w:t>
      </w:r>
      <w:r w:rsidRPr="00DF204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B4549" w:rsidRPr="00DF2045" w:rsidRDefault="00CB4549" w:rsidP="005E1C7A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45">
        <w:rPr>
          <w:rFonts w:ascii="Times New Roman" w:hAnsi="Times New Roman" w:cs="Times New Roman"/>
          <w:sz w:val="28"/>
          <w:szCs w:val="28"/>
        </w:rPr>
        <w:t>«-оздоровительный комплекс;</w:t>
      </w:r>
    </w:p>
    <w:p w:rsidR="00CB4549" w:rsidRPr="00DF2045" w:rsidRDefault="00CB4549" w:rsidP="005E1C7A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центр детского творчества</w:t>
      </w:r>
      <w:r w:rsidRPr="00DF2045">
        <w:rPr>
          <w:rFonts w:ascii="Times New Roman" w:hAnsi="Times New Roman" w:cs="Times New Roman"/>
          <w:sz w:val="28"/>
          <w:szCs w:val="28"/>
        </w:rPr>
        <w:t>;</w:t>
      </w:r>
    </w:p>
    <w:p w:rsidR="00CB4549" w:rsidRPr="00DF2045" w:rsidRDefault="00CB4549" w:rsidP="005E1C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45">
        <w:rPr>
          <w:rFonts w:ascii="Times New Roman" w:hAnsi="Times New Roman" w:cs="Times New Roman"/>
          <w:sz w:val="28"/>
          <w:szCs w:val="28"/>
        </w:rPr>
        <w:t>-трансформаторные подстанции.»;</w:t>
      </w:r>
    </w:p>
    <w:p w:rsidR="00CB4549" w:rsidRPr="00DF2045" w:rsidRDefault="00CB4549" w:rsidP="005E1C7A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45">
        <w:rPr>
          <w:rFonts w:ascii="Times New Roman" w:hAnsi="Times New Roman" w:cs="Times New Roman"/>
          <w:sz w:val="28"/>
          <w:szCs w:val="28"/>
        </w:rPr>
        <w:t>пункт 2 градостроительного регламента зоны «Р2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F2045">
        <w:rPr>
          <w:rFonts w:ascii="Times New Roman" w:hAnsi="Times New Roman" w:cs="Times New Roman"/>
          <w:sz w:val="28"/>
          <w:szCs w:val="28"/>
        </w:rPr>
        <w:t xml:space="preserve">Рекреационная зона с размещением объектов туристско-рекреационного назначения» </w:t>
      </w:r>
      <w:r>
        <w:rPr>
          <w:rFonts w:ascii="Times New Roman" w:hAnsi="Times New Roman" w:cs="Times New Roman"/>
          <w:sz w:val="28"/>
          <w:szCs w:val="28"/>
        </w:rPr>
        <w:t>главы 2 ч</w:t>
      </w:r>
      <w:r w:rsidRPr="00711881">
        <w:rPr>
          <w:rFonts w:ascii="Times New Roman" w:hAnsi="Times New Roman" w:cs="Times New Roman"/>
          <w:sz w:val="28"/>
          <w:szCs w:val="28"/>
        </w:rPr>
        <w:t>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11881">
        <w:rPr>
          <w:rFonts w:ascii="Times New Roman" w:hAnsi="Times New Roman" w:cs="Times New Roman"/>
          <w:sz w:val="28"/>
          <w:szCs w:val="28"/>
        </w:rPr>
        <w:t xml:space="preserve"> 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045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CB4549" w:rsidRPr="00DF2045" w:rsidRDefault="00CB4549" w:rsidP="005E1C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45">
        <w:rPr>
          <w:rFonts w:ascii="Times New Roman" w:hAnsi="Times New Roman" w:cs="Times New Roman"/>
          <w:sz w:val="28"/>
          <w:szCs w:val="28"/>
        </w:rPr>
        <w:t>«-трансформаторные подстанции.;</w:t>
      </w:r>
    </w:p>
    <w:p w:rsidR="00CB4549" w:rsidRPr="00DF2045" w:rsidRDefault="00CB4549" w:rsidP="005E1C7A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45">
        <w:rPr>
          <w:rFonts w:ascii="Times New Roman" w:hAnsi="Times New Roman" w:cs="Times New Roman"/>
          <w:sz w:val="28"/>
          <w:szCs w:val="28"/>
        </w:rPr>
        <w:t>пункт 2 градостроительного регламента зоны «Р3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F2045">
        <w:rPr>
          <w:rFonts w:ascii="Times New Roman" w:hAnsi="Times New Roman" w:cs="Times New Roman"/>
          <w:sz w:val="28"/>
          <w:szCs w:val="28"/>
        </w:rPr>
        <w:t xml:space="preserve">Рекреационная зона для сохранения и использования существующего ландшафта и создания экологически чистой окружающей среды </w:t>
      </w:r>
      <w:r>
        <w:rPr>
          <w:rFonts w:ascii="Times New Roman" w:hAnsi="Times New Roman" w:cs="Times New Roman"/>
          <w:sz w:val="28"/>
          <w:szCs w:val="28"/>
        </w:rPr>
        <w:t>в интересах здоровья населения» главы 2 ч</w:t>
      </w:r>
      <w:r w:rsidRPr="00711881">
        <w:rPr>
          <w:rFonts w:ascii="Times New Roman" w:hAnsi="Times New Roman" w:cs="Times New Roman"/>
          <w:sz w:val="28"/>
          <w:szCs w:val="28"/>
        </w:rPr>
        <w:t>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11881">
        <w:rPr>
          <w:rFonts w:ascii="Times New Roman" w:hAnsi="Times New Roman" w:cs="Times New Roman"/>
          <w:sz w:val="28"/>
          <w:szCs w:val="28"/>
        </w:rPr>
        <w:t xml:space="preserve"> 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045">
        <w:rPr>
          <w:rFonts w:ascii="Times New Roman" w:hAnsi="Times New Roman" w:cs="Times New Roman"/>
          <w:sz w:val="28"/>
          <w:szCs w:val="28"/>
        </w:rPr>
        <w:t>дополнить абзац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DF204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B4549" w:rsidRPr="00DF2045" w:rsidRDefault="00CB4549" w:rsidP="005E1C7A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«-метеорологический локатор</w:t>
      </w:r>
      <w:r w:rsidRPr="00DF2045">
        <w:rPr>
          <w:rFonts w:ascii="Times New Roman" w:hAnsi="Times New Roman" w:cs="Times New Roman"/>
          <w:sz w:val="28"/>
          <w:szCs w:val="28"/>
        </w:rPr>
        <w:t>;</w:t>
      </w:r>
    </w:p>
    <w:p w:rsidR="00CB4549" w:rsidRDefault="00CB4549" w:rsidP="005E1C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45">
        <w:rPr>
          <w:rFonts w:ascii="Times New Roman" w:hAnsi="Times New Roman" w:cs="Times New Roman"/>
          <w:sz w:val="28"/>
          <w:szCs w:val="28"/>
        </w:rPr>
        <w:t>-трансформаторные подстанции.»;</w:t>
      </w:r>
    </w:p>
    <w:p w:rsidR="00CB4549" w:rsidRDefault="00CB4549" w:rsidP="00613C9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45">
        <w:rPr>
          <w:rFonts w:ascii="Times New Roman" w:hAnsi="Times New Roman" w:cs="Times New Roman"/>
          <w:sz w:val="28"/>
          <w:szCs w:val="28"/>
        </w:rPr>
        <w:t>абзац третий подпункта 1 пункта 5 градостроительного регламента зоны «Р3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F2045">
        <w:rPr>
          <w:rFonts w:ascii="Times New Roman" w:hAnsi="Times New Roman" w:cs="Times New Roman"/>
          <w:sz w:val="28"/>
          <w:szCs w:val="28"/>
        </w:rPr>
        <w:t xml:space="preserve">Рекреационная зона для сохранения и использования существующего ландшафта и создания экологически чистой окружающей среды в интересах здоровья населения» </w:t>
      </w:r>
      <w:r>
        <w:rPr>
          <w:rFonts w:ascii="Times New Roman" w:hAnsi="Times New Roman" w:cs="Times New Roman"/>
          <w:sz w:val="28"/>
          <w:szCs w:val="28"/>
        </w:rPr>
        <w:t>главы 2 ч</w:t>
      </w:r>
      <w:r w:rsidRPr="00711881">
        <w:rPr>
          <w:rFonts w:ascii="Times New Roman" w:hAnsi="Times New Roman" w:cs="Times New Roman"/>
          <w:sz w:val="28"/>
          <w:szCs w:val="28"/>
        </w:rPr>
        <w:t>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11881">
        <w:rPr>
          <w:rFonts w:ascii="Times New Roman" w:hAnsi="Times New Roman" w:cs="Times New Roman"/>
          <w:sz w:val="28"/>
          <w:szCs w:val="28"/>
        </w:rPr>
        <w:t xml:space="preserve"> II</w:t>
      </w:r>
      <w:r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Pr="00DF2045">
        <w:rPr>
          <w:rFonts w:ascii="Times New Roman" w:hAnsi="Times New Roman" w:cs="Times New Roman"/>
          <w:sz w:val="28"/>
          <w:szCs w:val="28"/>
        </w:rPr>
        <w:t>:</w:t>
      </w:r>
    </w:p>
    <w:p w:rsidR="00CB4549" w:rsidRDefault="00CB4549" w:rsidP="007659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Pr="00DF2045">
        <w:rPr>
          <w:rFonts w:ascii="Times New Roman" w:hAnsi="Times New Roman" w:cs="Times New Roman"/>
          <w:sz w:val="28"/>
          <w:szCs w:val="28"/>
        </w:rPr>
        <w:t xml:space="preserve"> 5 градостроительного регламента зоны «Р3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F2045">
        <w:rPr>
          <w:rFonts w:ascii="Times New Roman" w:hAnsi="Times New Roman" w:cs="Times New Roman"/>
          <w:sz w:val="28"/>
          <w:szCs w:val="28"/>
        </w:rPr>
        <w:t xml:space="preserve">Рекреационная зона для сохранения и использования существующего ландшафта и создания экологически чистой окружающей среды в интересах здоровья населения» </w:t>
      </w:r>
      <w:r>
        <w:rPr>
          <w:rFonts w:ascii="Times New Roman" w:hAnsi="Times New Roman" w:cs="Times New Roman"/>
          <w:sz w:val="28"/>
          <w:szCs w:val="28"/>
        </w:rPr>
        <w:t>главы 2 ч</w:t>
      </w:r>
      <w:r w:rsidRPr="00711881">
        <w:rPr>
          <w:rFonts w:ascii="Times New Roman" w:hAnsi="Times New Roman" w:cs="Times New Roman"/>
          <w:sz w:val="28"/>
          <w:szCs w:val="28"/>
        </w:rPr>
        <w:t>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11881">
        <w:rPr>
          <w:rFonts w:ascii="Times New Roman" w:hAnsi="Times New Roman" w:cs="Times New Roman"/>
          <w:sz w:val="28"/>
          <w:szCs w:val="28"/>
        </w:rPr>
        <w:t xml:space="preserve"> II</w:t>
      </w:r>
      <w:r>
        <w:rPr>
          <w:rFonts w:ascii="Times New Roman" w:hAnsi="Times New Roman" w:cs="Times New Roman"/>
          <w:sz w:val="28"/>
          <w:szCs w:val="28"/>
        </w:rPr>
        <w:t xml:space="preserve"> дополнить подпунктом 3 следующего содержания</w:t>
      </w:r>
      <w:r w:rsidRPr="00DF2045">
        <w:rPr>
          <w:rFonts w:ascii="Times New Roman" w:hAnsi="Times New Roman" w:cs="Times New Roman"/>
          <w:sz w:val="28"/>
          <w:szCs w:val="28"/>
        </w:rPr>
        <w:t>:</w:t>
      </w:r>
    </w:p>
    <w:p w:rsidR="00CB4549" w:rsidRPr="00EB7C2A" w:rsidRDefault="00CB4549" w:rsidP="00727E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7C2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B7C2A">
        <w:rPr>
          <w:rFonts w:ascii="Times New Roman" w:hAnsi="Times New Roman" w:cs="Times New Roman"/>
          <w:sz w:val="28"/>
          <w:szCs w:val="28"/>
        </w:rPr>
        <w:t>предельные минимальные размеры земельных участков, предоставляемых гражданам в аренду для ведения огородничества, не нормирую</w:t>
      </w:r>
      <w:r>
        <w:rPr>
          <w:rFonts w:ascii="Times New Roman" w:hAnsi="Times New Roman" w:cs="Times New Roman"/>
          <w:sz w:val="28"/>
          <w:szCs w:val="28"/>
        </w:rPr>
        <w:t>тся.</w:t>
      </w:r>
      <w:r w:rsidRPr="00EB7C2A">
        <w:rPr>
          <w:rFonts w:ascii="Times New Roman" w:hAnsi="Times New Roman" w:cs="Times New Roman"/>
          <w:sz w:val="28"/>
          <w:szCs w:val="28"/>
        </w:rPr>
        <w:t>»;</w:t>
      </w:r>
    </w:p>
    <w:p w:rsidR="00CB4549" w:rsidRPr="00DF2045" w:rsidRDefault="00CB4549" w:rsidP="005E1C7A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45">
        <w:rPr>
          <w:rFonts w:ascii="Times New Roman" w:hAnsi="Times New Roman" w:cs="Times New Roman"/>
          <w:sz w:val="28"/>
          <w:szCs w:val="28"/>
        </w:rPr>
        <w:t>пункт 2 градостроительного регламента зоны «Т1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F2045">
        <w:rPr>
          <w:rFonts w:ascii="Times New Roman" w:hAnsi="Times New Roman" w:cs="Times New Roman"/>
          <w:sz w:val="28"/>
          <w:szCs w:val="28"/>
        </w:rPr>
        <w:t xml:space="preserve">Зона территорий улиц, дорог, проездов, площадей, стоянок, крупных гаражных кооперативов» </w:t>
      </w:r>
      <w:r>
        <w:rPr>
          <w:rFonts w:ascii="Times New Roman" w:hAnsi="Times New Roman" w:cs="Times New Roman"/>
          <w:sz w:val="28"/>
          <w:szCs w:val="28"/>
        </w:rPr>
        <w:t>главы 2 ч</w:t>
      </w:r>
      <w:r w:rsidRPr="00711881">
        <w:rPr>
          <w:rFonts w:ascii="Times New Roman" w:hAnsi="Times New Roman" w:cs="Times New Roman"/>
          <w:sz w:val="28"/>
          <w:szCs w:val="28"/>
        </w:rPr>
        <w:t>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11881">
        <w:rPr>
          <w:rFonts w:ascii="Times New Roman" w:hAnsi="Times New Roman" w:cs="Times New Roman"/>
          <w:sz w:val="28"/>
          <w:szCs w:val="28"/>
        </w:rPr>
        <w:t xml:space="preserve"> 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045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CB4549" w:rsidRPr="00DF2045" w:rsidRDefault="00CB4549" w:rsidP="005E1C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45">
        <w:rPr>
          <w:rFonts w:ascii="Times New Roman" w:hAnsi="Times New Roman" w:cs="Times New Roman"/>
          <w:sz w:val="28"/>
          <w:szCs w:val="28"/>
        </w:rPr>
        <w:t>«-трансформаторные подстанции.»;</w:t>
      </w:r>
    </w:p>
    <w:p w:rsidR="00CB4549" w:rsidRPr="00DF2045" w:rsidRDefault="00CB4549" w:rsidP="005E1C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45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2045">
        <w:rPr>
          <w:rFonts w:ascii="Times New Roman" w:hAnsi="Times New Roman" w:cs="Times New Roman"/>
          <w:sz w:val="28"/>
          <w:szCs w:val="28"/>
        </w:rPr>
        <w:t>2 градостроительного регламента зоны «</w:t>
      </w:r>
      <w:r>
        <w:rPr>
          <w:rFonts w:ascii="Times New Roman" w:hAnsi="Times New Roman" w:cs="Times New Roman"/>
          <w:sz w:val="28"/>
          <w:szCs w:val="28"/>
        </w:rPr>
        <w:t>И-З</w:t>
      </w:r>
      <w:r w:rsidRPr="00DF2045">
        <w:rPr>
          <w:rFonts w:ascii="Times New Roman" w:hAnsi="Times New Roman" w:cs="Times New Roman"/>
          <w:sz w:val="28"/>
          <w:szCs w:val="28"/>
        </w:rPr>
        <w:t xml:space="preserve">она общегородских инженерных коммуникаций с возможным размещением временных сооружений по обслуживанию транспорта и инженерных сетей» </w:t>
      </w:r>
      <w:r>
        <w:rPr>
          <w:rFonts w:ascii="Times New Roman" w:hAnsi="Times New Roman" w:cs="Times New Roman"/>
          <w:sz w:val="28"/>
          <w:szCs w:val="28"/>
        </w:rPr>
        <w:t>главы 2 ч</w:t>
      </w:r>
      <w:r w:rsidRPr="00711881">
        <w:rPr>
          <w:rFonts w:ascii="Times New Roman" w:hAnsi="Times New Roman" w:cs="Times New Roman"/>
          <w:sz w:val="28"/>
          <w:szCs w:val="28"/>
        </w:rPr>
        <w:t>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11881">
        <w:rPr>
          <w:rFonts w:ascii="Times New Roman" w:hAnsi="Times New Roman" w:cs="Times New Roman"/>
          <w:sz w:val="28"/>
          <w:szCs w:val="28"/>
        </w:rPr>
        <w:t xml:space="preserve"> 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045">
        <w:rPr>
          <w:rFonts w:ascii="Times New Roman" w:hAnsi="Times New Roman" w:cs="Times New Roman"/>
          <w:sz w:val="28"/>
          <w:szCs w:val="28"/>
        </w:rPr>
        <w:t>дополнить абзац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DF204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B4549" w:rsidRDefault="00CB4549" w:rsidP="005E1C7A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«-станция сотовой связи</w:t>
      </w:r>
      <w:r w:rsidRPr="00DF2045">
        <w:rPr>
          <w:rFonts w:ascii="Times New Roman" w:hAnsi="Times New Roman" w:cs="Times New Roman"/>
          <w:sz w:val="28"/>
          <w:szCs w:val="28"/>
        </w:rPr>
        <w:t>;</w:t>
      </w:r>
    </w:p>
    <w:p w:rsidR="00CB4549" w:rsidRDefault="00CB4549" w:rsidP="005E1C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45">
        <w:rPr>
          <w:rFonts w:ascii="Times New Roman" w:hAnsi="Times New Roman" w:cs="Times New Roman"/>
          <w:sz w:val="28"/>
          <w:szCs w:val="28"/>
        </w:rPr>
        <w:t>-трансформаторные подстанции.»;</w:t>
      </w:r>
    </w:p>
    <w:p w:rsidR="00CB4549" w:rsidRDefault="00CB4549" w:rsidP="008B0D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</w:t>
      </w:r>
      <w:r w:rsidRPr="00DF2045">
        <w:rPr>
          <w:rFonts w:ascii="Times New Roman" w:hAnsi="Times New Roman" w:cs="Times New Roman"/>
          <w:sz w:val="28"/>
          <w:szCs w:val="28"/>
        </w:rPr>
        <w:t>третий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045">
        <w:rPr>
          <w:rFonts w:ascii="Times New Roman" w:hAnsi="Times New Roman" w:cs="Times New Roman"/>
          <w:sz w:val="28"/>
          <w:szCs w:val="28"/>
        </w:rPr>
        <w:t>подпункта 2 пункта 4 градостроительного регламента зоны «И</w:t>
      </w:r>
      <w:r>
        <w:rPr>
          <w:rFonts w:ascii="Times New Roman" w:hAnsi="Times New Roman" w:cs="Times New Roman"/>
          <w:sz w:val="28"/>
          <w:szCs w:val="28"/>
        </w:rPr>
        <w:t> - </w:t>
      </w:r>
      <w:r w:rsidRPr="00DF2045">
        <w:rPr>
          <w:rFonts w:ascii="Times New Roman" w:hAnsi="Times New Roman" w:cs="Times New Roman"/>
          <w:sz w:val="28"/>
          <w:szCs w:val="28"/>
        </w:rPr>
        <w:t>Зона общегородских инженерных коммуникаций с возможным размещением временных сооружений по обслуживанию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2045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2045">
        <w:rPr>
          <w:rFonts w:ascii="Times New Roman" w:hAnsi="Times New Roman" w:cs="Times New Roman"/>
          <w:sz w:val="28"/>
          <w:szCs w:val="28"/>
        </w:rPr>
        <w:t>и инженерных сетей»</w:t>
      </w:r>
      <w:r>
        <w:rPr>
          <w:rFonts w:ascii="Times New Roman" w:hAnsi="Times New Roman" w:cs="Times New Roman"/>
          <w:sz w:val="28"/>
          <w:szCs w:val="28"/>
        </w:rPr>
        <w:t xml:space="preserve"> главы 2 ч</w:t>
      </w:r>
      <w:r w:rsidRPr="00711881">
        <w:rPr>
          <w:rFonts w:ascii="Times New Roman" w:hAnsi="Times New Roman" w:cs="Times New Roman"/>
          <w:sz w:val="28"/>
          <w:szCs w:val="28"/>
        </w:rPr>
        <w:t>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11881">
        <w:rPr>
          <w:rFonts w:ascii="Times New Roman" w:hAnsi="Times New Roman" w:cs="Times New Roman"/>
          <w:sz w:val="28"/>
          <w:szCs w:val="28"/>
        </w:rPr>
        <w:t xml:space="preserve"> I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CB4549" w:rsidRPr="00DF2045" w:rsidRDefault="00CB4549" w:rsidP="005E1C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45">
        <w:rPr>
          <w:rFonts w:ascii="Times New Roman" w:hAnsi="Times New Roman" w:cs="Times New Roman"/>
          <w:sz w:val="28"/>
          <w:szCs w:val="28"/>
        </w:rPr>
        <w:t>пункт 2 градостроительного регламента зоны «В</w:t>
      </w:r>
      <w:r>
        <w:rPr>
          <w:rFonts w:ascii="Times New Roman" w:hAnsi="Times New Roman" w:cs="Times New Roman"/>
          <w:sz w:val="28"/>
          <w:szCs w:val="28"/>
        </w:rPr>
        <w:t> - </w:t>
      </w:r>
      <w:r w:rsidRPr="00DF2045">
        <w:rPr>
          <w:rFonts w:ascii="Times New Roman" w:hAnsi="Times New Roman" w:cs="Times New Roman"/>
          <w:sz w:val="28"/>
          <w:szCs w:val="28"/>
        </w:rPr>
        <w:t>Зона водных объектов, в том числе береговой полосы»</w:t>
      </w:r>
      <w:r>
        <w:rPr>
          <w:rFonts w:ascii="Times New Roman" w:hAnsi="Times New Roman" w:cs="Times New Roman"/>
          <w:sz w:val="28"/>
          <w:szCs w:val="28"/>
        </w:rPr>
        <w:t xml:space="preserve"> главы 2 ч</w:t>
      </w:r>
      <w:r w:rsidRPr="00711881">
        <w:rPr>
          <w:rFonts w:ascii="Times New Roman" w:hAnsi="Times New Roman" w:cs="Times New Roman"/>
          <w:sz w:val="28"/>
          <w:szCs w:val="28"/>
        </w:rPr>
        <w:t>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11881">
        <w:rPr>
          <w:rFonts w:ascii="Times New Roman" w:hAnsi="Times New Roman" w:cs="Times New Roman"/>
          <w:sz w:val="28"/>
          <w:szCs w:val="28"/>
        </w:rPr>
        <w:t xml:space="preserve"> II</w:t>
      </w:r>
      <w:r w:rsidRPr="00DF2045">
        <w:rPr>
          <w:rFonts w:ascii="Times New Roman" w:hAnsi="Times New Roman" w:cs="Times New Roman"/>
          <w:sz w:val="28"/>
          <w:szCs w:val="28"/>
        </w:rPr>
        <w:t xml:space="preserve"> дополнить абзац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DF204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B4549" w:rsidRDefault="00CB4549" w:rsidP="005E1C7A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«-станция сотовой связи</w:t>
      </w:r>
      <w:r w:rsidRPr="00DF2045">
        <w:rPr>
          <w:rFonts w:ascii="Times New Roman" w:hAnsi="Times New Roman" w:cs="Times New Roman"/>
          <w:sz w:val="28"/>
          <w:szCs w:val="28"/>
        </w:rPr>
        <w:t>;</w:t>
      </w:r>
    </w:p>
    <w:p w:rsidR="00CB4549" w:rsidRDefault="00CB4549" w:rsidP="005E1C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45">
        <w:rPr>
          <w:rFonts w:ascii="Times New Roman" w:hAnsi="Times New Roman" w:cs="Times New Roman"/>
          <w:sz w:val="28"/>
          <w:szCs w:val="28"/>
        </w:rPr>
        <w:t>-трансформаторные подстанции.»;</w:t>
      </w:r>
    </w:p>
    <w:p w:rsidR="00CB4549" w:rsidRPr="00DF2045" w:rsidRDefault="00CB4549" w:rsidP="005E1C7A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 </w:t>
      </w:r>
      <w:r w:rsidRPr="00DF2045">
        <w:rPr>
          <w:rFonts w:ascii="Times New Roman" w:hAnsi="Times New Roman" w:cs="Times New Roman"/>
          <w:sz w:val="28"/>
          <w:szCs w:val="28"/>
        </w:rPr>
        <w:t>градо</w:t>
      </w:r>
      <w:r>
        <w:rPr>
          <w:rFonts w:ascii="Times New Roman" w:hAnsi="Times New Roman" w:cs="Times New Roman"/>
          <w:sz w:val="28"/>
          <w:szCs w:val="28"/>
        </w:rPr>
        <w:t xml:space="preserve">строительного регламента зоны </w:t>
      </w:r>
      <w:r w:rsidRPr="00DF204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С1-</w:t>
      </w:r>
      <w:r w:rsidRPr="00DC4435">
        <w:rPr>
          <w:rFonts w:ascii="Times New Roman" w:hAnsi="Times New Roman" w:cs="Times New Roman"/>
          <w:sz w:val="28"/>
          <w:szCs w:val="28"/>
          <w:lang w:eastAsia="en-US"/>
        </w:rPr>
        <w:t>Зона размещения полигонов твердых бытовых отходов</w:t>
      </w:r>
      <w:r w:rsidRPr="00DC44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главы 2 ч</w:t>
      </w:r>
      <w:r w:rsidRPr="00711881">
        <w:rPr>
          <w:rFonts w:ascii="Times New Roman" w:hAnsi="Times New Roman" w:cs="Times New Roman"/>
          <w:sz w:val="28"/>
          <w:szCs w:val="28"/>
        </w:rPr>
        <w:t>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11881">
        <w:rPr>
          <w:rFonts w:ascii="Times New Roman" w:hAnsi="Times New Roman" w:cs="Times New Roman"/>
          <w:sz w:val="28"/>
          <w:szCs w:val="28"/>
        </w:rPr>
        <w:t xml:space="preserve"> II</w:t>
      </w:r>
      <w:r w:rsidRPr="00DF2045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CB4549" w:rsidRPr="00DF2045" w:rsidRDefault="00CB4549" w:rsidP="005E1C7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45">
        <w:rPr>
          <w:rFonts w:ascii="Times New Roman" w:hAnsi="Times New Roman" w:cs="Times New Roman"/>
          <w:sz w:val="28"/>
          <w:szCs w:val="28"/>
        </w:rPr>
        <w:t>«-трансформаторные подстанции.»;</w:t>
      </w:r>
    </w:p>
    <w:p w:rsidR="00CB4549" w:rsidRPr="00DF2045" w:rsidRDefault="00CB4549" w:rsidP="005E1C7A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</w:t>
      </w:r>
      <w:r w:rsidRPr="00DF2045">
        <w:rPr>
          <w:rFonts w:ascii="Times New Roman" w:hAnsi="Times New Roman" w:cs="Times New Roman"/>
          <w:sz w:val="28"/>
          <w:szCs w:val="28"/>
        </w:rPr>
        <w:t>градостроительного регламента зоны «</w:t>
      </w:r>
      <w:r>
        <w:rPr>
          <w:rFonts w:ascii="Times New Roman" w:hAnsi="Times New Roman" w:cs="Times New Roman"/>
          <w:sz w:val="28"/>
          <w:szCs w:val="28"/>
        </w:rPr>
        <w:t>С2-</w:t>
      </w:r>
      <w:r w:rsidRPr="00DF2045">
        <w:rPr>
          <w:rFonts w:ascii="Times New Roman" w:hAnsi="Times New Roman" w:cs="Times New Roman"/>
          <w:sz w:val="28"/>
          <w:szCs w:val="28"/>
        </w:rPr>
        <w:t xml:space="preserve">Зона размещения кладбищ с дальнейшим переводом в рекреационную зону» </w:t>
      </w:r>
      <w:r>
        <w:rPr>
          <w:rFonts w:ascii="Times New Roman" w:hAnsi="Times New Roman" w:cs="Times New Roman"/>
          <w:sz w:val="28"/>
          <w:szCs w:val="28"/>
        </w:rPr>
        <w:t>главы 2 ч</w:t>
      </w:r>
      <w:r w:rsidRPr="00711881">
        <w:rPr>
          <w:rFonts w:ascii="Times New Roman" w:hAnsi="Times New Roman" w:cs="Times New Roman"/>
          <w:sz w:val="28"/>
          <w:szCs w:val="28"/>
        </w:rPr>
        <w:t>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11881">
        <w:rPr>
          <w:rFonts w:ascii="Times New Roman" w:hAnsi="Times New Roman" w:cs="Times New Roman"/>
          <w:sz w:val="28"/>
          <w:szCs w:val="28"/>
        </w:rPr>
        <w:t xml:space="preserve"> II</w:t>
      </w:r>
      <w:r w:rsidRPr="00DF2045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CB4549" w:rsidRDefault="00CB4549" w:rsidP="005E1C7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45">
        <w:rPr>
          <w:rFonts w:ascii="Times New Roman" w:hAnsi="Times New Roman" w:cs="Times New Roman"/>
          <w:sz w:val="28"/>
          <w:szCs w:val="28"/>
        </w:rPr>
        <w:t>«-трансформаторные подстанции.»;</w:t>
      </w:r>
    </w:p>
    <w:p w:rsidR="00CB4549" w:rsidRPr="00DF2045" w:rsidRDefault="00CB4549" w:rsidP="005E1C7A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</w:t>
      </w:r>
      <w:r w:rsidRPr="00DF2045">
        <w:rPr>
          <w:rFonts w:ascii="Times New Roman" w:hAnsi="Times New Roman" w:cs="Times New Roman"/>
          <w:sz w:val="28"/>
          <w:szCs w:val="28"/>
        </w:rPr>
        <w:t>градостроительного регламента зоны «</w:t>
      </w:r>
      <w:r>
        <w:rPr>
          <w:rFonts w:ascii="Times New Roman" w:hAnsi="Times New Roman" w:cs="Times New Roman"/>
          <w:sz w:val="28"/>
          <w:szCs w:val="28"/>
        </w:rPr>
        <w:t>С3-</w:t>
      </w:r>
      <w:r w:rsidRPr="00D5796D">
        <w:rPr>
          <w:rFonts w:ascii="Times New Roman" w:hAnsi="Times New Roman" w:cs="Times New Roman"/>
          <w:sz w:val="28"/>
          <w:szCs w:val="28"/>
          <w:lang w:eastAsia="en-US"/>
        </w:rPr>
        <w:t>Зона размещения карьеров по добыче природных строительных материалов</w:t>
      </w:r>
      <w:r w:rsidRPr="00D5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главы 2 ч</w:t>
      </w:r>
      <w:r w:rsidRPr="00711881">
        <w:rPr>
          <w:rFonts w:ascii="Times New Roman" w:hAnsi="Times New Roman" w:cs="Times New Roman"/>
          <w:sz w:val="28"/>
          <w:szCs w:val="28"/>
        </w:rPr>
        <w:t>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11881">
        <w:rPr>
          <w:rFonts w:ascii="Times New Roman" w:hAnsi="Times New Roman" w:cs="Times New Roman"/>
          <w:sz w:val="28"/>
          <w:szCs w:val="28"/>
        </w:rPr>
        <w:t xml:space="preserve"> II</w:t>
      </w:r>
      <w:r w:rsidRPr="00DF2045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CB4549" w:rsidRPr="00DF2045" w:rsidRDefault="00CB4549" w:rsidP="005E1C7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45">
        <w:rPr>
          <w:rFonts w:ascii="Times New Roman" w:hAnsi="Times New Roman" w:cs="Times New Roman"/>
          <w:sz w:val="28"/>
          <w:szCs w:val="28"/>
        </w:rPr>
        <w:t>«-трансформаторные подстанции.»;</w:t>
      </w:r>
    </w:p>
    <w:p w:rsidR="00CB4549" w:rsidRPr="00DF2045" w:rsidRDefault="00CB4549" w:rsidP="005E1C7A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</w:t>
      </w:r>
      <w:r w:rsidRPr="00DF2045">
        <w:rPr>
          <w:rFonts w:ascii="Times New Roman" w:hAnsi="Times New Roman" w:cs="Times New Roman"/>
          <w:sz w:val="28"/>
          <w:szCs w:val="28"/>
        </w:rPr>
        <w:t>градостроительного регламента зоны «</w:t>
      </w:r>
      <w:r>
        <w:rPr>
          <w:rFonts w:ascii="Times New Roman" w:hAnsi="Times New Roman" w:cs="Times New Roman"/>
          <w:sz w:val="28"/>
          <w:szCs w:val="28"/>
        </w:rPr>
        <w:t>С4-</w:t>
      </w:r>
      <w:r w:rsidRPr="00450EF5">
        <w:rPr>
          <w:rFonts w:ascii="Times New Roman" w:hAnsi="Times New Roman" w:cs="Times New Roman"/>
          <w:sz w:val="28"/>
          <w:szCs w:val="28"/>
          <w:lang w:eastAsia="en-US"/>
        </w:rPr>
        <w:t>Лавиноопасная зона</w:t>
      </w:r>
      <w:r w:rsidRPr="00450EF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главы 2 ч</w:t>
      </w:r>
      <w:r w:rsidRPr="00711881">
        <w:rPr>
          <w:rFonts w:ascii="Times New Roman" w:hAnsi="Times New Roman" w:cs="Times New Roman"/>
          <w:sz w:val="28"/>
          <w:szCs w:val="28"/>
        </w:rPr>
        <w:t>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11881">
        <w:rPr>
          <w:rFonts w:ascii="Times New Roman" w:hAnsi="Times New Roman" w:cs="Times New Roman"/>
          <w:sz w:val="28"/>
          <w:szCs w:val="28"/>
        </w:rPr>
        <w:t xml:space="preserve"> II</w:t>
      </w:r>
      <w:r w:rsidRPr="00DF2045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CB4549" w:rsidRPr="00DF2045" w:rsidRDefault="00CB4549" w:rsidP="005E1C7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45">
        <w:rPr>
          <w:rFonts w:ascii="Times New Roman" w:hAnsi="Times New Roman" w:cs="Times New Roman"/>
          <w:sz w:val="28"/>
          <w:szCs w:val="28"/>
        </w:rPr>
        <w:t>«-трансформаторные подстанции.»;</w:t>
      </w:r>
    </w:p>
    <w:p w:rsidR="00CB4549" w:rsidRPr="00DF2045" w:rsidRDefault="00CB4549" w:rsidP="005E1C7A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</w:t>
      </w:r>
      <w:r w:rsidRPr="00DF2045">
        <w:rPr>
          <w:rFonts w:ascii="Times New Roman" w:hAnsi="Times New Roman" w:cs="Times New Roman"/>
          <w:sz w:val="28"/>
          <w:szCs w:val="28"/>
        </w:rPr>
        <w:t xml:space="preserve"> градостроительного регламента зоны «</w:t>
      </w:r>
      <w:r>
        <w:rPr>
          <w:rFonts w:ascii="Times New Roman" w:hAnsi="Times New Roman" w:cs="Times New Roman"/>
          <w:sz w:val="28"/>
          <w:szCs w:val="28"/>
        </w:rPr>
        <w:t>С5-</w:t>
      </w:r>
      <w:r w:rsidRPr="00DF2045">
        <w:rPr>
          <w:rFonts w:ascii="Times New Roman" w:hAnsi="Times New Roman" w:cs="Times New Roman"/>
          <w:sz w:val="28"/>
          <w:szCs w:val="28"/>
        </w:rPr>
        <w:t xml:space="preserve">Зона кладбищ развивающихся» </w:t>
      </w:r>
      <w:r>
        <w:rPr>
          <w:rFonts w:ascii="Times New Roman" w:hAnsi="Times New Roman" w:cs="Times New Roman"/>
          <w:sz w:val="28"/>
          <w:szCs w:val="28"/>
        </w:rPr>
        <w:t>главы 2 ч</w:t>
      </w:r>
      <w:r w:rsidRPr="00711881">
        <w:rPr>
          <w:rFonts w:ascii="Times New Roman" w:hAnsi="Times New Roman" w:cs="Times New Roman"/>
          <w:sz w:val="28"/>
          <w:szCs w:val="28"/>
        </w:rPr>
        <w:t>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11881">
        <w:rPr>
          <w:rFonts w:ascii="Times New Roman" w:hAnsi="Times New Roman" w:cs="Times New Roman"/>
          <w:sz w:val="28"/>
          <w:szCs w:val="28"/>
        </w:rPr>
        <w:t xml:space="preserve"> II</w:t>
      </w:r>
      <w:r w:rsidRPr="00DF2045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CB4549" w:rsidRDefault="00CB4549" w:rsidP="005E1C7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45">
        <w:rPr>
          <w:rFonts w:ascii="Times New Roman" w:hAnsi="Times New Roman" w:cs="Times New Roman"/>
          <w:sz w:val="28"/>
          <w:szCs w:val="28"/>
        </w:rPr>
        <w:t>«-трансформаторные подстанции.»;</w:t>
      </w:r>
    </w:p>
    <w:p w:rsidR="00CB4549" w:rsidRPr="00DF2045" w:rsidRDefault="00CB4549" w:rsidP="005E1C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45">
        <w:rPr>
          <w:rFonts w:ascii="Times New Roman" w:hAnsi="Times New Roman" w:cs="Times New Roman"/>
          <w:sz w:val="28"/>
          <w:szCs w:val="28"/>
        </w:rPr>
        <w:t>пункт 2 градостроительного регламента зоны «П1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F2045">
        <w:rPr>
          <w:rFonts w:ascii="Times New Roman" w:hAnsi="Times New Roman" w:cs="Times New Roman"/>
          <w:sz w:val="28"/>
          <w:szCs w:val="28"/>
        </w:rPr>
        <w:t>Зона предп</w:t>
      </w:r>
      <w:r>
        <w:rPr>
          <w:rFonts w:ascii="Times New Roman" w:hAnsi="Times New Roman" w:cs="Times New Roman"/>
          <w:sz w:val="28"/>
          <w:szCs w:val="28"/>
        </w:rPr>
        <w:t>риятий IV - V класса вредности» главы 2 ч</w:t>
      </w:r>
      <w:r w:rsidRPr="00711881">
        <w:rPr>
          <w:rFonts w:ascii="Times New Roman" w:hAnsi="Times New Roman" w:cs="Times New Roman"/>
          <w:sz w:val="28"/>
          <w:szCs w:val="28"/>
        </w:rPr>
        <w:t>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11881">
        <w:rPr>
          <w:rFonts w:ascii="Times New Roman" w:hAnsi="Times New Roman" w:cs="Times New Roman"/>
          <w:sz w:val="28"/>
          <w:szCs w:val="28"/>
        </w:rPr>
        <w:t xml:space="preserve"> II</w:t>
      </w:r>
      <w:r w:rsidRPr="00DF2045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CB4549" w:rsidRPr="00DF2045" w:rsidRDefault="00CB4549" w:rsidP="005E1C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45">
        <w:rPr>
          <w:rFonts w:ascii="Times New Roman" w:hAnsi="Times New Roman" w:cs="Times New Roman"/>
          <w:sz w:val="28"/>
          <w:szCs w:val="28"/>
        </w:rPr>
        <w:t>«-трансформаторные подстанции.»;</w:t>
      </w:r>
    </w:p>
    <w:p w:rsidR="00CB4549" w:rsidRPr="00DF2045" w:rsidRDefault="00CB4549" w:rsidP="005E1C7A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45">
        <w:rPr>
          <w:rFonts w:ascii="Times New Roman" w:hAnsi="Times New Roman" w:cs="Times New Roman"/>
          <w:sz w:val="28"/>
          <w:szCs w:val="28"/>
        </w:rPr>
        <w:t>пункт 2 градостроительного регламента зоны «</w:t>
      </w:r>
      <w:r w:rsidRPr="00BB5069">
        <w:rPr>
          <w:rFonts w:ascii="Times New Roman" w:hAnsi="Times New Roman" w:cs="Times New Roman"/>
          <w:sz w:val="28"/>
          <w:szCs w:val="28"/>
        </w:rPr>
        <w:t>П2-Промышленно</w:t>
      </w:r>
      <w:r>
        <w:rPr>
          <w:rFonts w:ascii="Times New Roman" w:hAnsi="Times New Roman" w:cs="Times New Roman"/>
          <w:sz w:val="28"/>
          <w:szCs w:val="28"/>
        </w:rPr>
        <w:t>-коммунальная зона» главы 2 ч</w:t>
      </w:r>
      <w:r w:rsidRPr="00711881">
        <w:rPr>
          <w:rFonts w:ascii="Times New Roman" w:hAnsi="Times New Roman" w:cs="Times New Roman"/>
          <w:sz w:val="28"/>
          <w:szCs w:val="28"/>
        </w:rPr>
        <w:t>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11881">
        <w:rPr>
          <w:rFonts w:ascii="Times New Roman" w:hAnsi="Times New Roman" w:cs="Times New Roman"/>
          <w:sz w:val="28"/>
          <w:szCs w:val="28"/>
        </w:rPr>
        <w:t xml:space="preserve"> II</w:t>
      </w:r>
      <w:r w:rsidRPr="00DF2045">
        <w:rPr>
          <w:rFonts w:ascii="Times New Roman" w:hAnsi="Times New Roman" w:cs="Times New Roman"/>
          <w:sz w:val="28"/>
          <w:szCs w:val="28"/>
        </w:rPr>
        <w:t xml:space="preserve"> дополнить абзац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DF204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B4549" w:rsidRDefault="00CB4549" w:rsidP="005E1C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2C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-телекоммуникационный контейнер</w:t>
      </w:r>
      <w:r w:rsidRPr="005A42CB">
        <w:rPr>
          <w:rFonts w:ascii="Times New Roman" w:hAnsi="Times New Roman" w:cs="Times New Roman"/>
          <w:sz w:val="28"/>
          <w:szCs w:val="28"/>
        </w:rPr>
        <w:t>;</w:t>
      </w:r>
    </w:p>
    <w:p w:rsidR="00CB4549" w:rsidRPr="00DF2045" w:rsidRDefault="00CB4549" w:rsidP="005E1C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45">
        <w:rPr>
          <w:rFonts w:ascii="Times New Roman" w:hAnsi="Times New Roman" w:cs="Times New Roman"/>
          <w:sz w:val="28"/>
          <w:szCs w:val="28"/>
        </w:rPr>
        <w:t>-трансформаторные подстанции.»;</w:t>
      </w:r>
    </w:p>
    <w:p w:rsidR="00CB4549" w:rsidRPr="009B7505" w:rsidRDefault="00CB4549" w:rsidP="005E1C7A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B7505">
        <w:rPr>
          <w:rFonts w:ascii="Times New Roman" w:hAnsi="Times New Roman" w:cs="Times New Roman"/>
          <w:sz w:val="28"/>
          <w:szCs w:val="28"/>
        </w:rPr>
        <w:t>ункт 1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B7505">
        <w:rPr>
          <w:rFonts w:ascii="Times New Roman" w:hAnsi="Times New Roman" w:cs="Times New Roman"/>
          <w:sz w:val="28"/>
          <w:szCs w:val="28"/>
        </w:rPr>
        <w:t>радос</w:t>
      </w:r>
      <w:r>
        <w:rPr>
          <w:rFonts w:ascii="Times New Roman" w:hAnsi="Times New Roman" w:cs="Times New Roman"/>
          <w:sz w:val="28"/>
          <w:szCs w:val="28"/>
        </w:rPr>
        <w:t xml:space="preserve">троительного регламента зоны </w:t>
      </w:r>
      <w:r w:rsidRPr="009B7505">
        <w:rPr>
          <w:rFonts w:ascii="Times New Roman" w:hAnsi="Times New Roman" w:cs="Times New Roman"/>
          <w:sz w:val="28"/>
          <w:szCs w:val="28"/>
        </w:rPr>
        <w:t>«К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B7505">
        <w:rPr>
          <w:rFonts w:ascii="Times New Roman" w:hAnsi="Times New Roman" w:cs="Times New Roman"/>
          <w:sz w:val="28"/>
          <w:szCs w:val="28"/>
        </w:rPr>
        <w:t>Коммунально-складская зона»</w:t>
      </w:r>
      <w:r>
        <w:rPr>
          <w:rFonts w:ascii="Times New Roman" w:hAnsi="Times New Roman" w:cs="Times New Roman"/>
          <w:sz w:val="28"/>
          <w:szCs w:val="28"/>
        </w:rPr>
        <w:t xml:space="preserve"> главы 2 ч</w:t>
      </w:r>
      <w:r w:rsidRPr="00711881">
        <w:rPr>
          <w:rFonts w:ascii="Times New Roman" w:hAnsi="Times New Roman" w:cs="Times New Roman"/>
          <w:sz w:val="28"/>
          <w:szCs w:val="28"/>
        </w:rPr>
        <w:t>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11881">
        <w:rPr>
          <w:rFonts w:ascii="Times New Roman" w:hAnsi="Times New Roman" w:cs="Times New Roman"/>
          <w:sz w:val="28"/>
          <w:szCs w:val="28"/>
        </w:rPr>
        <w:t xml:space="preserve"> 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505">
        <w:rPr>
          <w:rFonts w:ascii="Times New Roman" w:hAnsi="Times New Roman" w:cs="Times New Roman"/>
          <w:sz w:val="28"/>
          <w:szCs w:val="28"/>
        </w:rPr>
        <w:t>дополнить абзац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9B7505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CB4549" w:rsidRDefault="00CB4549" w:rsidP="005E1C7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36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-столярный цех;</w:t>
      </w:r>
    </w:p>
    <w:p w:rsidR="00CB4549" w:rsidRPr="00DF2045" w:rsidRDefault="00CB4549" w:rsidP="005E1C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45">
        <w:rPr>
          <w:rFonts w:ascii="Times New Roman" w:hAnsi="Times New Roman" w:cs="Times New Roman"/>
          <w:sz w:val="28"/>
          <w:szCs w:val="28"/>
        </w:rPr>
        <w:t>-трансформаторные подстанции.»;</w:t>
      </w:r>
    </w:p>
    <w:p w:rsidR="00CB4549" w:rsidRPr="00DF2045" w:rsidRDefault="00CB4549" w:rsidP="0082514F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45">
        <w:rPr>
          <w:rFonts w:ascii="Times New Roman" w:hAnsi="Times New Roman" w:cs="Times New Roman"/>
          <w:sz w:val="28"/>
          <w:szCs w:val="28"/>
        </w:rPr>
        <w:t>пункт 2 градостроительного регламента зоны «</w:t>
      </w:r>
      <w:r w:rsidRPr="0082514F">
        <w:rPr>
          <w:rFonts w:ascii="Times New Roman" w:hAnsi="Times New Roman" w:cs="Times New Roman"/>
          <w:sz w:val="28"/>
          <w:szCs w:val="28"/>
        </w:rPr>
        <w:t>СХ1</w:t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82514F">
        <w:rPr>
          <w:rFonts w:ascii="Times New Roman" w:hAnsi="Times New Roman" w:cs="Times New Roman"/>
          <w:sz w:val="28"/>
          <w:szCs w:val="28"/>
        </w:rPr>
        <w:t>Зона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045">
        <w:rPr>
          <w:rFonts w:ascii="Times New Roman" w:hAnsi="Times New Roman" w:cs="Times New Roman"/>
          <w:sz w:val="28"/>
          <w:szCs w:val="28"/>
        </w:rPr>
        <w:t>расположения плодово-ягодных растений сельскохозяйственного использования»</w:t>
      </w:r>
      <w:r>
        <w:rPr>
          <w:rFonts w:ascii="Times New Roman" w:hAnsi="Times New Roman" w:cs="Times New Roman"/>
          <w:sz w:val="28"/>
          <w:szCs w:val="28"/>
        </w:rPr>
        <w:t xml:space="preserve"> главы 2 ч</w:t>
      </w:r>
      <w:r w:rsidRPr="00711881">
        <w:rPr>
          <w:rFonts w:ascii="Times New Roman" w:hAnsi="Times New Roman" w:cs="Times New Roman"/>
          <w:sz w:val="28"/>
          <w:szCs w:val="28"/>
        </w:rPr>
        <w:t>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11881">
        <w:rPr>
          <w:rFonts w:ascii="Times New Roman" w:hAnsi="Times New Roman" w:cs="Times New Roman"/>
          <w:sz w:val="28"/>
          <w:szCs w:val="28"/>
        </w:rPr>
        <w:t xml:space="preserve"> II</w:t>
      </w:r>
      <w:r w:rsidRPr="00DF2045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CB4549" w:rsidRDefault="00CB4549" w:rsidP="00703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45">
        <w:rPr>
          <w:rFonts w:ascii="Times New Roman" w:hAnsi="Times New Roman" w:cs="Times New Roman"/>
          <w:sz w:val="28"/>
          <w:szCs w:val="28"/>
        </w:rPr>
        <w:t>«-трансформаторные подстанции.»;</w:t>
      </w:r>
    </w:p>
    <w:p w:rsidR="00CB4549" w:rsidRDefault="00CB4549" w:rsidP="005E1C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45">
        <w:rPr>
          <w:rFonts w:ascii="Times New Roman" w:hAnsi="Times New Roman" w:cs="Times New Roman"/>
          <w:sz w:val="28"/>
          <w:szCs w:val="28"/>
        </w:rPr>
        <w:t>абзац третий подпункта 1 пункта 4 градостроительного регламента зоны «СХ1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F2045">
        <w:rPr>
          <w:rFonts w:ascii="Times New Roman" w:hAnsi="Times New Roman" w:cs="Times New Roman"/>
          <w:sz w:val="28"/>
          <w:szCs w:val="28"/>
        </w:rPr>
        <w:t>Зона расположения плодово-ягодных растений сельск</w:t>
      </w:r>
      <w:r>
        <w:rPr>
          <w:rFonts w:ascii="Times New Roman" w:hAnsi="Times New Roman" w:cs="Times New Roman"/>
          <w:sz w:val="28"/>
          <w:szCs w:val="28"/>
        </w:rPr>
        <w:t>охозяйственного использования» главы 2 ч</w:t>
      </w:r>
      <w:r w:rsidRPr="00711881">
        <w:rPr>
          <w:rFonts w:ascii="Times New Roman" w:hAnsi="Times New Roman" w:cs="Times New Roman"/>
          <w:sz w:val="28"/>
          <w:szCs w:val="28"/>
        </w:rPr>
        <w:t>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11881">
        <w:rPr>
          <w:rFonts w:ascii="Times New Roman" w:hAnsi="Times New Roman" w:cs="Times New Roman"/>
          <w:sz w:val="28"/>
          <w:szCs w:val="28"/>
        </w:rPr>
        <w:t xml:space="preserve"> II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CB4549" w:rsidRDefault="00CB4549" w:rsidP="001922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Pr="00DF2045">
        <w:rPr>
          <w:rFonts w:ascii="Times New Roman" w:hAnsi="Times New Roman" w:cs="Times New Roman"/>
          <w:sz w:val="28"/>
          <w:szCs w:val="28"/>
        </w:rPr>
        <w:t xml:space="preserve"> 4 градостроительного регламента зоны «СХ1</w:t>
      </w:r>
      <w:r>
        <w:rPr>
          <w:rFonts w:ascii="Times New Roman" w:hAnsi="Times New Roman" w:cs="Times New Roman"/>
          <w:sz w:val="28"/>
          <w:szCs w:val="28"/>
        </w:rPr>
        <w:t> - </w:t>
      </w:r>
      <w:r w:rsidRPr="00DF2045">
        <w:rPr>
          <w:rFonts w:ascii="Times New Roman" w:hAnsi="Times New Roman" w:cs="Times New Roman"/>
          <w:sz w:val="28"/>
          <w:szCs w:val="28"/>
        </w:rPr>
        <w:t>Зона расположения плодово-ягодных растений сельск</w:t>
      </w:r>
      <w:r>
        <w:rPr>
          <w:rFonts w:ascii="Times New Roman" w:hAnsi="Times New Roman" w:cs="Times New Roman"/>
          <w:sz w:val="28"/>
          <w:szCs w:val="28"/>
        </w:rPr>
        <w:t xml:space="preserve">охозяйственного использования»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главы 2 ч</w:t>
      </w:r>
      <w:r w:rsidRPr="00711881">
        <w:rPr>
          <w:rFonts w:ascii="Times New Roman" w:hAnsi="Times New Roman" w:cs="Times New Roman"/>
          <w:sz w:val="28"/>
          <w:szCs w:val="28"/>
        </w:rPr>
        <w:t>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11881">
        <w:rPr>
          <w:rFonts w:ascii="Times New Roman" w:hAnsi="Times New Roman" w:cs="Times New Roman"/>
          <w:sz w:val="28"/>
          <w:szCs w:val="28"/>
        </w:rPr>
        <w:t xml:space="preserve"> II</w:t>
      </w:r>
      <w:r>
        <w:rPr>
          <w:rFonts w:ascii="Times New Roman" w:hAnsi="Times New Roman" w:cs="Times New Roman"/>
          <w:sz w:val="28"/>
          <w:szCs w:val="28"/>
        </w:rPr>
        <w:t xml:space="preserve"> дополнить подпунктом 3 следующего содержания:</w:t>
      </w:r>
    </w:p>
    <w:p w:rsidR="00CB4549" w:rsidRPr="0035102A" w:rsidRDefault="00CB4549" w:rsidP="00C76C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02A">
        <w:rPr>
          <w:rFonts w:ascii="Times New Roman" w:hAnsi="Times New Roman" w:cs="Times New Roman"/>
          <w:sz w:val="28"/>
          <w:szCs w:val="28"/>
        </w:rPr>
        <w:t>«3) предельные минимальные размеры земельных участков,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02A">
        <w:rPr>
          <w:rFonts w:ascii="Times New Roman" w:hAnsi="Times New Roman" w:cs="Times New Roman"/>
          <w:sz w:val="28"/>
          <w:szCs w:val="28"/>
        </w:rPr>
        <w:t>предоставляемых гражданам в аренду для ведения</w:t>
      </w:r>
      <w:r>
        <w:rPr>
          <w:rFonts w:ascii="Times New Roman" w:hAnsi="Times New Roman" w:cs="Times New Roman"/>
          <w:sz w:val="28"/>
          <w:szCs w:val="28"/>
        </w:rPr>
        <w:t xml:space="preserve"> огородничества, не нормируются.</w:t>
      </w:r>
      <w:r w:rsidRPr="0035102A">
        <w:rPr>
          <w:rFonts w:ascii="Times New Roman" w:hAnsi="Times New Roman" w:cs="Times New Roman"/>
          <w:sz w:val="28"/>
          <w:szCs w:val="28"/>
        </w:rPr>
        <w:t>»;</w:t>
      </w:r>
    </w:p>
    <w:p w:rsidR="00CB4549" w:rsidRPr="00DF2045" w:rsidRDefault="00CB4549" w:rsidP="00C76C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45">
        <w:rPr>
          <w:rFonts w:ascii="Times New Roman" w:hAnsi="Times New Roman" w:cs="Times New Roman"/>
          <w:sz w:val="28"/>
          <w:szCs w:val="28"/>
        </w:rPr>
        <w:t>дополнить Приложением 1 «Схема градостроительного зонирования города Горно-Алтайска» согласно Приложению к настоящему решению.</w:t>
      </w:r>
    </w:p>
    <w:p w:rsidR="00CB4549" w:rsidRPr="006F3F60" w:rsidRDefault="00CB4549" w:rsidP="00D125DC">
      <w:pPr>
        <w:pStyle w:val="ListParagraph"/>
        <w:numPr>
          <w:ilvl w:val="0"/>
          <w:numId w:val="1"/>
        </w:numPr>
        <w:tabs>
          <w:tab w:val="clear" w:pos="2261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6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газете «Вестник Горно-Алтайска» или на официальном портале муниципального образования «Город Горно-Алтайск» в сети Интернет.</w:t>
      </w:r>
    </w:p>
    <w:p w:rsidR="00CB4549" w:rsidRPr="00A71C61" w:rsidRDefault="00CB4549" w:rsidP="0061433C">
      <w:pPr>
        <w:pStyle w:val="ListParagraph"/>
        <w:numPr>
          <w:ilvl w:val="0"/>
          <w:numId w:val="1"/>
        </w:numPr>
        <w:tabs>
          <w:tab w:val="clear" w:pos="2261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60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Горно-Алтайского городского Совета депутатов по вопросам законности, правопорядка, местного самоу</w:t>
      </w:r>
      <w:r>
        <w:rPr>
          <w:rFonts w:ascii="Times New Roman" w:hAnsi="Times New Roman" w:cs="Times New Roman"/>
          <w:sz w:val="28"/>
          <w:szCs w:val="28"/>
        </w:rPr>
        <w:t xml:space="preserve">правления, общественным связям </w:t>
      </w:r>
      <w:r w:rsidRPr="006F3F60">
        <w:rPr>
          <w:rFonts w:ascii="Times New Roman" w:hAnsi="Times New Roman" w:cs="Times New Roman"/>
          <w:sz w:val="28"/>
          <w:szCs w:val="28"/>
        </w:rPr>
        <w:t>и средствам массовой информации (В.М. Галкин).</w:t>
      </w:r>
    </w:p>
    <w:p w:rsidR="00CB4549" w:rsidRDefault="00CB4549" w:rsidP="00A71C61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B4549" w:rsidRDefault="00CB4549" w:rsidP="00A71C61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866"/>
        <w:gridCol w:w="4988"/>
      </w:tblGrid>
      <w:tr w:rsidR="00CB4549" w:rsidRPr="006C5FD5">
        <w:trPr>
          <w:trHeight w:val="1008"/>
        </w:trPr>
        <w:tc>
          <w:tcPr>
            <w:tcW w:w="5068" w:type="dxa"/>
          </w:tcPr>
          <w:p w:rsidR="00CB4549" w:rsidRDefault="00CB4549" w:rsidP="00CD5C7C">
            <w:pPr>
              <w:pStyle w:val="BodyText"/>
            </w:pPr>
            <w:r w:rsidRPr="006C5FD5">
              <w:t xml:space="preserve">Мэр города Горно-Алтайска </w:t>
            </w:r>
          </w:p>
          <w:p w:rsidR="00CB4549" w:rsidRPr="006C5FD5" w:rsidRDefault="00CB4549" w:rsidP="00CD5C7C">
            <w:pPr>
              <w:pStyle w:val="BodyText"/>
            </w:pPr>
          </w:p>
          <w:p w:rsidR="00CB4549" w:rsidRPr="006C5FD5" w:rsidRDefault="00CB4549" w:rsidP="00CD5C7C">
            <w:pPr>
              <w:pStyle w:val="BodyText"/>
            </w:pPr>
            <w:r>
              <w:t>_____________</w:t>
            </w:r>
            <w:r w:rsidRPr="006C5FD5">
              <w:t>В.А. Облогин</w:t>
            </w:r>
          </w:p>
        </w:tc>
        <w:tc>
          <w:tcPr>
            <w:tcW w:w="5069" w:type="dxa"/>
          </w:tcPr>
          <w:p w:rsidR="00CB4549" w:rsidRPr="006C5FD5" w:rsidRDefault="00CB4549" w:rsidP="006C5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5FD5">
              <w:rPr>
                <w:rFonts w:ascii="Times New Roman" w:hAnsi="Times New Roman" w:cs="Times New Roman"/>
                <w:sz w:val="28"/>
                <w:szCs w:val="28"/>
              </w:rPr>
              <w:t>Председатель Горно-Алтайского</w:t>
            </w:r>
          </w:p>
          <w:p w:rsidR="00CB4549" w:rsidRPr="006C5FD5" w:rsidRDefault="00CB4549" w:rsidP="00612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6C5FD5">
              <w:rPr>
                <w:rFonts w:ascii="Times New Roman" w:hAnsi="Times New Roman" w:cs="Times New Roman"/>
                <w:sz w:val="28"/>
                <w:szCs w:val="28"/>
              </w:rPr>
              <w:t>городского Совета депутатов</w:t>
            </w:r>
          </w:p>
          <w:p w:rsidR="00CB4549" w:rsidRPr="006C5FD5" w:rsidRDefault="00CB4549" w:rsidP="006C5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Pr="006C5FD5">
              <w:rPr>
                <w:rFonts w:ascii="Times New Roman" w:hAnsi="Times New Roman" w:cs="Times New Roman"/>
                <w:sz w:val="28"/>
                <w:szCs w:val="28"/>
              </w:rPr>
              <w:t>Ю.В.Нечаев</w:t>
            </w:r>
          </w:p>
          <w:p w:rsidR="00CB4549" w:rsidRPr="006C5FD5" w:rsidRDefault="00CB4549" w:rsidP="006C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4549" w:rsidRDefault="00CB4549" w:rsidP="00D823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sectPr w:rsidR="00CB4549" w:rsidSect="006123C5">
      <w:foot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549" w:rsidRDefault="00CB454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CB4549" w:rsidRDefault="00CB454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 SayanAltai">
    <w:altName w:val="Corbel"/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549" w:rsidRDefault="00CB4549" w:rsidP="00F14045">
    <w:pPr>
      <w:pStyle w:val="Footer"/>
      <w:framePr w:wrap="auto" w:vAnchor="text" w:hAnchor="margin" w:xAlign="right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CB4549" w:rsidRDefault="00CB4549" w:rsidP="006123C5">
    <w:pPr>
      <w:pStyle w:val="Footer"/>
      <w:ind w:right="360"/>
      <w:jc w:val="right"/>
      <w:rPr>
        <w:rFonts w:cs="Times New Roman"/>
      </w:rPr>
    </w:pPr>
  </w:p>
  <w:p w:rsidR="00CB4549" w:rsidRDefault="00CB4549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549" w:rsidRDefault="00CB454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CB4549" w:rsidRDefault="00CB454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C70CD"/>
    <w:multiLevelType w:val="hybridMultilevel"/>
    <w:tmpl w:val="CCB02630"/>
    <w:lvl w:ilvl="0" w:tplc="C26AD298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5E21C7"/>
    <w:multiLevelType w:val="hybridMultilevel"/>
    <w:tmpl w:val="1E2CD320"/>
    <w:lvl w:ilvl="0" w:tplc="C26AD298">
      <w:start w:val="1"/>
      <w:numFmt w:val="decimal"/>
      <w:lvlText w:val="%1)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6360F1"/>
    <w:multiLevelType w:val="hybridMultilevel"/>
    <w:tmpl w:val="C19AB354"/>
    <w:lvl w:ilvl="0" w:tplc="C26AD298">
      <w:start w:val="1"/>
      <w:numFmt w:val="decimal"/>
      <w:lvlText w:val="%1)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DE3617"/>
    <w:multiLevelType w:val="hybridMultilevel"/>
    <w:tmpl w:val="84287214"/>
    <w:lvl w:ilvl="0" w:tplc="C26AD298">
      <w:start w:val="1"/>
      <w:numFmt w:val="decimal"/>
      <w:lvlText w:val="%1)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DEB2370"/>
    <w:multiLevelType w:val="hybridMultilevel"/>
    <w:tmpl w:val="88DCD3F4"/>
    <w:lvl w:ilvl="0" w:tplc="C26AD298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F233737"/>
    <w:multiLevelType w:val="hybridMultilevel"/>
    <w:tmpl w:val="BCA23776"/>
    <w:lvl w:ilvl="0" w:tplc="3E6C0756">
      <w:start w:val="1"/>
      <w:numFmt w:val="decimal"/>
      <w:lvlText w:val="%1."/>
      <w:lvlJc w:val="left"/>
      <w:pPr>
        <w:tabs>
          <w:tab w:val="num" w:pos="2261"/>
        </w:tabs>
        <w:ind w:left="2261" w:hanging="870"/>
      </w:pPr>
      <w:rPr>
        <w:rFonts w:hint="default"/>
      </w:rPr>
    </w:lvl>
    <w:lvl w:ilvl="1" w:tplc="A41A0076">
      <w:start w:val="3"/>
      <w:numFmt w:val="decimal"/>
      <w:lvlText w:val="%2)"/>
      <w:lvlJc w:val="left"/>
      <w:pPr>
        <w:tabs>
          <w:tab w:val="num" w:pos="2471"/>
        </w:tabs>
        <w:ind w:left="2471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191"/>
        </w:tabs>
        <w:ind w:left="319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11"/>
        </w:tabs>
        <w:ind w:left="391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31"/>
        </w:tabs>
        <w:ind w:left="463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51"/>
        </w:tabs>
        <w:ind w:left="535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71"/>
        </w:tabs>
        <w:ind w:left="607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791"/>
        </w:tabs>
        <w:ind w:left="679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11"/>
        </w:tabs>
        <w:ind w:left="7511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33C"/>
    <w:rsid w:val="00015B49"/>
    <w:rsid w:val="0002222D"/>
    <w:rsid w:val="0002470B"/>
    <w:rsid w:val="00024F9F"/>
    <w:rsid w:val="00033BB2"/>
    <w:rsid w:val="00056FE0"/>
    <w:rsid w:val="00075820"/>
    <w:rsid w:val="000776D6"/>
    <w:rsid w:val="000B57EF"/>
    <w:rsid w:val="000C744F"/>
    <w:rsid w:val="000D0C8C"/>
    <w:rsid w:val="000E4B56"/>
    <w:rsid w:val="001622BD"/>
    <w:rsid w:val="001659D1"/>
    <w:rsid w:val="0018046A"/>
    <w:rsid w:val="0019227F"/>
    <w:rsid w:val="00193207"/>
    <w:rsid w:val="001971F5"/>
    <w:rsid w:val="001D2288"/>
    <w:rsid w:val="001D6B6F"/>
    <w:rsid w:val="001E0BBE"/>
    <w:rsid w:val="001E372F"/>
    <w:rsid w:val="00203D55"/>
    <w:rsid w:val="00214C54"/>
    <w:rsid w:val="00216D80"/>
    <w:rsid w:val="00236D74"/>
    <w:rsid w:val="002406E4"/>
    <w:rsid w:val="00240A05"/>
    <w:rsid w:val="0024314E"/>
    <w:rsid w:val="00257F00"/>
    <w:rsid w:val="00272521"/>
    <w:rsid w:val="002843B9"/>
    <w:rsid w:val="00284753"/>
    <w:rsid w:val="00286489"/>
    <w:rsid w:val="002A487D"/>
    <w:rsid w:val="002D1F80"/>
    <w:rsid w:val="002E1C74"/>
    <w:rsid w:val="002F7FCC"/>
    <w:rsid w:val="00316AD6"/>
    <w:rsid w:val="0035102A"/>
    <w:rsid w:val="0036216B"/>
    <w:rsid w:val="00382170"/>
    <w:rsid w:val="003918BD"/>
    <w:rsid w:val="00393318"/>
    <w:rsid w:val="00393500"/>
    <w:rsid w:val="003B3CC1"/>
    <w:rsid w:val="003B7E0E"/>
    <w:rsid w:val="003F3867"/>
    <w:rsid w:val="003F4304"/>
    <w:rsid w:val="003F63F0"/>
    <w:rsid w:val="004232CB"/>
    <w:rsid w:val="00431BFA"/>
    <w:rsid w:val="004346A7"/>
    <w:rsid w:val="0043576A"/>
    <w:rsid w:val="00437336"/>
    <w:rsid w:val="00450EF5"/>
    <w:rsid w:val="0046305C"/>
    <w:rsid w:val="0047195D"/>
    <w:rsid w:val="004804F9"/>
    <w:rsid w:val="00493AA2"/>
    <w:rsid w:val="004A5F44"/>
    <w:rsid w:val="004C3911"/>
    <w:rsid w:val="004D53AC"/>
    <w:rsid w:val="004E73B1"/>
    <w:rsid w:val="004E7AA6"/>
    <w:rsid w:val="00504810"/>
    <w:rsid w:val="00505B0D"/>
    <w:rsid w:val="00511578"/>
    <w:rsid w:val="005168FA"/>
    <w:rsid w:val="00533304"/>
    <w:rsid w:val="0053517F"/>
    <w:rsid w:val="00543645"/>
    <w:rsid w:val="00551233"/>
    <w:rsid w:val="00562C02"/>
    <w:rsid w:val="005635B5"/>
    <w:rsid w:val="005649FE"/>
    <w:rsid w:val="005A42CB"/>
    <w:rsid w:val="005B49F4"/>
    <w:rsid w:val="005C1CCD"/>
    <w:rsid w:val="005D47AF"/>
    <w:rsid w:val="005E1C7A"/>
    <w:rsid w:val="005E4D32"/>
    <w:rsid w:val="005E5C1F"/>
    <w:rsid w:val="005F6995"/>
    <w:rsid w:val="00604F7B"/>
    <w:rsid w:val="006123C5"/>
    <w:rsid w:val="00613C92"/>
    <w:rsid w:val="0061433C"/>
    <w:rsid w:val="006244F4"/>
    <w:rsid w:val="00635176"/>
    <w:rsid w:val="00643C47"/>
    <w:rsid w:val="006573D3"/>
    <w:rsid w:val="0066464B"/>
    <w:rsid w:val="0067283A"/>
    <w:rsid w:val="006A276C"/>
    <w:rsid w:val="006A3B1B"/>
    <w:rsid w:val="006A3F2A"/>
    <w:rsid w:val="006C5FD5"/>
    <w:rsid w:val="006C6F78"/>
    <w:rsid w:val="006D01E5"/>
    <w:rsid w:val="006E569D"/>
    <w:rsid w:val="006F21E5"/>
    <w:rsid w:val="006F3F60"/>
    <w:rsid w:val="00701A16"/>
    <w:rsid w:val="00702801"/>
    <w:rsid w:val="0070287E"/>
    <w:rsid w:val="007035D9"/>
    <w:rsid w:val="00711881"/>
    <w:rsid w:val="00727E6F"/>
    <w:rsid w:val="00740AC1"/>
    <w:rsid w:val="007528B8"/>
    <w:rsid w:val="00763A4C"/>
    <w:rsid w:val="0076598C"/>
    <w:rsid w:val="00775129"/>
    <w:rsid w:val="00795663"/>
    <w:rsid w:val="00796E54"/>
    <w:rsid w:val="007A34C5"/>
    <w:rsid w:val="007A636B"/>
    <w:rsid w:val="007B12BA"/>
    <w:rsid w:val="007B4A86"/>
    <w:rsid w:val="007C1A9E"/>
    <w:rsid w:val="007E55A7"/>
    <w:rsid w:val="007F3905"/>
    <w:rsid w:val="00802CB8"/>
    <w:rsid w:val="00804CFC"/>
    <w:rsid w:val="0082514F"/>
    <w:rsid w:val="00826F79"/>
    <w:rsid w:val="00857913"/>
    <w:rsid w:val="008757B6"/>
    <w:rsid w:val="00881019"/>
    <w:rsid w:val="00883850"/>
    <w:rsid w:val="008B0D40"/>
    <w:rsid w:val="008C3C51"/>
    <w:rsid w:val="008C427F"/>
    <w:rsid w:val="008D4083"/>
    <w:rsid w:val="008D6856"/>
    <w:rsid w:val="008E29A3"/>
    <w:rsid w:val="008E6D34"/>
    <w:rsid w:val="008E6D8C"/>
    <w:rsid w:val="008E6D9B"/>
    <w:rsid w:val="008F3062"/>
    <w:rsid w:val="00924F20"/>
    <w:rsid w:val="00927E67"/>
    <w:rsid w:val="009328A6"/>
    <w:rsid w:val="0094520B"/>
    <w:rsid w:val="00945229"/>
    <w:rsid w:val="0094743E"/>
    <w:rsid w:val="00960B2A"/>
    <w:rsid w:val="009978B9"/>
    <w:rsid w:val="009B3DF7"/>
    <w:rsid w:val="009B7505"/>
    <w:rsid w:val="009F00AA"/>
    <w:rsid w:val="009F3A50"/>
    <w:rsid w:val="009F5CE9"/>
    <w:rsid w:val="00A10558"/>
    <w:rsid w:val="00A13BCD"/>
    <w:rsid w:val="00A459D7"/>
    <w:rsid w:val="00A52658"/>
    <w:rsid w:val="00A71C61"/>
    <w:rsid w:val="00A72E3C"/>
    <w:rsid w:val="00A87FD0"/>
    <w:rsid w:val="00AB6467"/>
    <w:rsid w:val="00AF3BFE"/>
    <w:rsid w:val="00B310B0"/>
    <w:rsid w:val="00B51E4B"/>
    <w:rsid w:val="00B677D5"/>
    <w:rsid w:val="00B8439B"/>
    <w:rsid w:val="00BB0786"/>
    <w:rsid w:val="00BB219F"/>
    <w:rsid w:val="00BB5069"/>
    <w:rsid w:val="00BD4BEE"/>
    <w:rsid w:val="00BF1EB5"/>
    <w:rsid w:val="00BF6FB5"/>
    <w:rsid w:val="00C0600B"/>
    <w:rsid w:val="00C34B71"/>
    <w:rsid w:val="00C47339"/>
    <w:rsid w:val="00C51BC4"/>
    <w:rsid w:val="00C56508"/>
    <w:rsid w:val="00C67F31"/>
    <w:rsid w:val="00C76CBB"/>
    <w:rsid w:val="00C922BD"/>
    <w:rsid w:val="00CB4549"/>
    <w:rsid w:val="00CB4A2D"/>
    <w:rsid w:val="00CC00BE"/>
    <w:rsid w:val="00CD5C7C"/>
    <w:rsid w:val="00CE6FEC"/>
    <w:rsid w:val="00CF0A5E"/>
    <w:rsid w:val="00D03DCB"/>
    <w:rsid w:val="00D05452"/>
    <w:rsid w:val="00D125DC"/>
    <w:rsid w:val="00D2234F"/>
    <w:rsid w:val="00D45753"/>
    <w:rsid w:val="00D50CE6"/>
    <w:rsid w:val="00D5796D"/>
    <w:rsid w:val="00D823B2"/>
    <w:rsid w:val="00D87C08"/>
    <w:rsid w:val="00D966E9"/>
    <w:rsid w:val="00DB0643"/>
    <w:rsid w:val="00DB3F80"/>
    <w:rsid w:val="00DC4435"/>
    <w:rsid w:val="00DC514F"/>
    <w:rsid w:val="00DC7032"/>
    <w:rsid w:val="00DF1AA0"/>
    <w:rsid w:val="00DF2045"/>
    <w:rsid w:val="00DF6657"/>
    <w:rsid w:val="00E0784A"/>
    <w:rsid w:val="00E371C3"/>
    <w:rsid w:val="00E44165"/>
    <w:rsid w:val="00E46EC1"/>
    <w:rsid w:val="00EB7C2A"/>
    <w:rsid w:val="00ED35B1"/>
    <w:rsid w:val="00F14045"/>
    <w:rsid w:val="00F21BB0"/>
    <w:rsid w:val="00F240A0"/>
    <w:rsid w:val="00F24AEF"/>
    <w:rsid w:val="00F31620"/>
    <w:rsid w:val="00F40DF1"/>
    <w:rsid w:val="00F41F92"/>
    <w:rsid w:val="00F51ADF"/>
    <w:rsid w:val="00F53C68"/>
    <w:rsid w:val="00F55539"/>
    <w:rsid w:val="00F610BE"/>
    <w:rsid w:val="00F8047D"/>
    <w:rsid w:val="00F954CB"/>
    <w:rsid w:val="00FA2C60"/>
    <w:rsid w:val="00FC04F6"/>
    <w:rsid w:val="00FC1B1F"/>
    <w:rsid w:val="00FC484A"/>
    <w:rsid w:val="00FE4676"/>
    <w:rsid w:val="00FF5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33C"/>
    <w:pPr>
      <w:spacing w:after="200" w:line="276" w:lineRule="auto"/>
    </w:pPr>
    <w:rPr>
      <w:rFonts w:eastAsia="Times New Roman"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433C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433C"/>
    <w:pPr>
      <w:keepNext/>
      <w:spacing w:after="0" w:line="240" w:lineRule="auto"/>
      <w:jc w:val="both"/>
      <w:outlineLvl w:val="4"/>
    </w:pPr>
    <w:rPr>
      <w:rFonts w:ascii="Times New Roman" w:hAnsi="Times New Roman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1433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1433C"/>
    <w:rPr>
      <w:rFonts w:ascii="Times New Roman" w:hAnsi="Times New Roman" w:cs="Times New Roman"/>
      <w:sz w:val="20"/>
      <w:szCs w:val="20"/>
      <w:u w:val="single"/>
      <w:lang w:eastAsia="ru-RU"/>
    </w:rPr>
  </w:style>
  <w:style w:type="paragraph" w:styleId="ListParagraph">
    <w:name w:val="List Paragraph"/>
    <w:basedOn w:val="Normal"/>
    <w:uiPriority w:val="99"/>
    <w:qFormat/>
    <w:rsid w:val="0061433C"/>
    <w:pPr>
      <w:ind w:left="720"/>
    </w:pPr>
  </w:style>
  <w:style w:type="paragraph" w:customStyle="1" w:styleId="ConsPlusNormal">
    <w:name w:val="ConsPlusNormal"/>
    <w:uiPriority w:val="99"/>
    <w:rsid w:val="0061433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614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1433C"/>
    <w:rPr>
      <w:rFonts w:eastAsia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1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433C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4804F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804F9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505B0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5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528B8"/>
    <w:rPr>
      <w:rFonts w:eastAsia="Times New Roman"/>
      <w:lang w:eastAsia="ru-RU"/>
    </w:rPr>
  </w:style>
  <w:style w:type="character" w:styleId="PageNumber">
    <w:name w:val="page number"/>
    <w:basedOn w:val="DefaultParagraphFont"/>
    <w:uiPriority w:val="99"/>
    <w:rsid w:val="006123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2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371</TotalTime>
  <Pages>6</Pages>
  <Words>1749</Words>
  <Characters>9974</Characters>
  <Application>Microsoft Office Outlook</Application>
  <DocSecurity>0</DocSecurity>
  <Lines>0</Lines>
  <Paragraphs>0</Paragraphs>
  <ScaleCrop>false</ScaleCrop>
  <Company>Городской Совет депутатов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Сковитин</dc:creator>
  <cp:keywords/>
  <dc:description/>
  <cp:lastModifiedBy>Наталья Зенкова</cp:lastModifiedBy>
  <cp:revision>28</cp:revision>
  <cp:lastPrinted>2015-02-27T09:27:00Z</cp:lastPrinted>
  <dcterms:created xsi:type="dcterms:W3CDTF">2015-02-11T08:37:00Z</dcterms:created>
  <dcterms:modified xsi:type="dcterms:W3CDTF">2015-02-27T09:28:00Z</dcterms:modified>
</cp:coreProperties>
</file>