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0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826"/>
        <w:gridCol w:w="1878"/>
        <w:gridCol w:w="4005"/>
      </w:tblGrid>
      <w:tr w:rsidR="00DD7BD3" w:rsidRPr="0093216D" w:rsidTr="00EB4692">
        <w:trPr>
          <w:trHeight w:val="1141"/>
        </w:trPr>
        <w:tc>
          <w:tcPr>
            <w:tcW w:w="3826" w:type="dxa"/>
          </w:tcPr>
          <w:p w:rsidR="00DD7BD3" w:rsidRPr="0093216D" w:rsidRDefault="00BB2765" w:rsidP="00EB4692">
            <w:pPr>
              <w:pStyle w:val="5"/>
              <w:jc w:val="center"/>
              <w:rPr>
                <w:rFonts w:ascii="Schoolbook SayanAltai" w:hAnsi="Schoolbook SayanAltai"/>
                <w:szCs w:val="28"/>
                <w:u w:val="none"/>
              </w:rPr>
            </w:pPr>
            <w:r w:rsidRPr="00BB2765">
              <w:rPr>
                <w:noProof/>
                <w:sz w:val="24"/>
                <w:szCs w:val="24"/>
              </w:rPr>
              <w:pict>
                <v:line id="_x0000_s1026" style="position:absolute;left:0;text-align:left;flip:y;z-index:251660288" from="-2.55pt,61.05pt" to="480pt,63pt" o:allowincell="f" strokeweight=".25pt">
                  <v:stroke startarrowwidth="narrow" startarrowlength="long" endarrowwidth="narrow" endarrowlength="long"/>
                  <w10:wrap anchorx="page"/>
                </v:line>
              </w:pict>
            </w:r>
            <w:r w:rsidR="00DD7BD3" w:rsidRPr="0093216D">
              <w:rPr>
                <w:rFonts w:ascii="Schoolbook SayanAltai" w:hAnsi="Schoolbook SayanAltai"/>
                <w:szCs w:val="28"/>
                <w:u w:val="none"/>
              </w:rPr>
              <w:t>ГОРНО-АЛТАЙСКИЙ</w:t>
            </w:r>
          </w:p>
          <w:p w:rsidR="00DD7BD3" w:rsidRPr="0093216D" w:rsidRDefault="00DD7BD3" w:rsidP="00EB4692">
            <w:pPr>
              <w:spacing w:after="0"/>
              <w:jc w:val="center"/>
              <w:rPr>
                <w:rFonts w:ascii="Schoolbook SayanAltai" w:hAnsi="Schoolbook SayanAltai"/>
                <w:sz w:val="28"/>
                <w:szCs w:val="28"/>
              </w:rPr>
            </w:pPr>
            <w:r w:rsidRPr="0093216D">
              <w:rPr>
                <w:rFonts w:ascii="Schoolbook SayanAltai" w:hAnsi="Schoolbook SayanAltai"/>
                <w:sz w:val="28"/>
                <w:szCs w:val="28"/>
              </w:rPr>
              <w:t>ГОРОДСКОЙ СОВЕТ</w:t>
            </w:r>
          </w:p>
          <w:p w:rsidR="00DD7BD3" w:rsidRPr="0093216D" w:rsidRDefault="00DD7BD3" w:rsidP="00EB4692">
            <w:pPr>
              <w:spacing w:after="0"/>
              <w:jc w:val="center"/>
              <w:rPr>
                <w:rFonts w:ascii="Schoolbook SayanAltai" w:hAnsi="Schoolbook SayanAltai"/>
                <w:sz w:val="28"/>
                <w:szCs w:val="28"/>
              </w:rPr>
            </w:pPr>
            <w:r w:rsidRPr="0093216D">
              <w:rPr>
                <w:rFonts w:ascii="Schoolbook SayanAltai" w:hAnsi="Schoolbook SayanAltai"/>
                <w:sz w:val="28"/>
                <w:szCs w:val="28"/>
              </w:rPr>
              <w:t>ДЕПУТАТОВ</w:t>
            </w:r>
          </w:p>
        </w:tc>
        <w:tc>
          <w:tcPr>
            <w:tcW w:w="1878" w:type="dxa"/>
          </w:tcPr>
          <w:p w:rsidR="00DD7BD3" w:rsidRPr="0093216D" w:rsidRDefault="00DD7BD3" w:rsidP="00EB4692">
            <w:pPr>
              <w:spacing w:after="0"/>
              <w:jc w:val="center"/>
              <w:rPr>
                <w:rFonts w:ascii="Schoolbook SayanAltai" w:hAnsi="Schoolbook SayanAltai"/>
                <w:sz w:val="28"/>
                <w:szCs w:val="28"/>
              </w:rPr>
            </w:pPr>
            <w:r>
              <w:rPr>
                <w:rFonts w:ascii="Schoolbook SayanAltai" w:hAnsi="Schoolbook SayanAltai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312420</wp:posOffset>
                  </wp:positionH>
                  <wp:positionV relativeFrom="paragraph">
                    <wp:posOffset>22860</wp:posOffset>
                  </wp:positionV>
                  <wp:extent cx="572135" cy="685800"/>
                  <wp:effectExtent l="19050" t="0" r="0" b="0"/>
                  <wp:wrapNone/>
                  <wp:docPr id="3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13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05" w:type="dxa"/>
          </w:tcPr>
          <w:p w:rsidR="00DD7BD3" w:rsidRPr="0093216D" w:rsidRDefault="00DD7BD3" w:rsidP="00EB4692">
            <w:pPr>
              <w:spacing w:after="0"/>
              <w:jc w:val="center"/>
              <w:rPr>
                <w:rFonts w:ascii="Schoolbook SayanAltai" w:hAnsi="Schoolbook SayanAltai"/>
                <w:sz w:val="28"/>
                <w:szCs w:val="28"/>
              </w:rPr>
            </w:pPr>
            <w:r w:rsidRPr="0093216D">
              <w:rPr>
                <w:rFonts w:ascii="Schoolbook SayanAltai" w:hAnsi="Schoolbook SayanAltai"/>
                <w:sz w:val="28"/>
                <w:szCs w:val="28"/>
              </w:rPr>
              <w:t xml:space="preserve">ГОРНО-АЛТАЙСК </w:t>
            </w:r>
          </w:p>
          <w:p w:rsidR="00DD7BD3" w:rsidRPr="0093216D" w:rsidRDefault="00DD7BD3" w:rsidP="00EB4692">
            <w:pPr>
              <w:spacing w:after="0"/>
              <w:jc w:val="center"/>
              <w:rPr>
                <w:rFonts w:ascii="Schoolbook SayanAltai" w:hAnsi="Schoolbook SayanAltai"/>
                <w:sz w:val="28"/>
                <w:szCs w:val="28"/>
              </w:rPr>
            </w:pPr>
            <w:r w:rsidRPr="0093216D">
              <w:rPr>
                <w:rFonts w:ascii="Schoolbook SayanAltai" w:hAnsi="Schoolbook SayanAltai"/>
                <w:sz w:val="28"/>
                <w:szCs w:val="28"/>
              </w:rPr>
              <w:t>КАЛАНЫ</w:t>
            </w:r>
            <w:r w:rsidRPr="0093216D">
              <w:rPr>
                <w:rFonts w:ascii="Schoolbook SayanAltai" w:hAnsi="Schoolbook SayanAltai" w:cs="Lucida Sans Unicode"/>
                <w:sz w:val="28"/>
                <w:szCs w:val="28"/>
              </w:rPr>
              <w:t xml:space="preserve">Ҥ </w:t>
            </w:r>
            <w:r w:rsidRPr="0093216D">
              <w:rPr>
                <w:rFonts w:ascii="Schoolbook SayanAltai" w:hAnsi="Schoolbook SayanAltai"/>
                <w:sz w:val="28"/>
                <w:szCs w:val="28"/>
              </w:rPr>
              <w:t xml:space="preserve">ДЕПУТАТТАР </w:t>
            </w:r>
          </w:p>
          <w:p w:rsidR="00DD7BD3" w:rsidRPr="0093216D" w:rsidRDefault="00DD7BD3" w:rsidP="00EB4692">
            <w:pPr>
              <w:spacing w:after="0"/>
              <w:jc w:val="center"/>
              <w:rPr>
                <w:rFonts w:ascii="Schoolbook SayanAltai" w:hAnsi="Schoolbook SayanAltai"/>
                <w:sz w:val="28"/>
                <w:szCs w:val="28"/>
              </w:rPr>
            </w:pPr>
            <w:r w:rsidRPr="0093216D">
              <w:rPr>
                <w:rFonts w:ascii="Schoolbook SayanAltai" w:hAnsi="Schoolbook SayanAltai"/>
                <w:sz w:val="28"/>
                <w:szCs w:val="28"/>
              </w:rPr>
              <w:t>СОВЕДИ</w:t>
            </w:r>
          </w:p>
          <w:p w:rsidR="00DD7BD3" w:rsidRPr="0093216D" w:rsidRDefault="00DD7BD3" w:rsidP="00EB4692">
            <w:pPr>
              <w:spacing w:after="0"/>
              <w:jc w:val="center"/>
              <w:rPr>
                <w:rFonts w:ascii="Schoolbook SayanAltai" w:hAnsi="Schoolbook SayanAltai"/>
                <w:sz w:val="28"/>
                <w:szCs w:val="28"/>
              </w:rPr>
            </w:pPr>
          </w:p>
        </w:tc>
      </w:tr>
      <w:tr w:rsidR="00DD7BD3" w:rsidRPr="0093216D" w:rsidTr="00EB4692">
        <w:trPr>
          <w:trHeight w:val="851"/>
        </w:trPr>
        <w:tc>
          <w:tcPr>
            <w:tcW w:w="3826" w:type="dxa"/>
          </w:tcPr>
          <w:p w:rsidR="00DD7BD3" w:rsidRPr="0093216D" w:rsidRDefault="00DD7BD3" w:rsidP="00EB4692">
            <w:pPr>
              <w:pStyle w:val="2"/>
              <w:rPr>
                <w:rFonts w:ascii="Schoolbook SayanAltai" w:hAnsi="Schoolbook SayanAltai"/>
                <w:sz w:val="32"/>
                <w:szCs w:val="32"/>
              </w:rPr>
            </w:pPr>
            <w:r w:rsidRPr="0093216D">
              <w:rPr>
                <w:rFonts w:ascii="Schoolbook SayanAltai" w:hAnsi="Schoolbook SayanAltai"/>
                <w:sz w:val="32"/>
                <w:szCs w:val="32"/>
              </w:rPr>
              <w:t>РЕШЕНИЕ</w:t>
            </w:r>
          </w:p>
        </w:tc>
        <w:tc>
          <w:tcPr>
            <w:tcW w:w="1878" w:type="dxa"/>
          </w:tcPr>
          <w:p w:rsidR="00DD7BD3" w:rsidRPr="0093216D" w:rsidRDefault="00DD7BD3" w:rsidP="00EB4692">
            <w:pPr>
              <w:spacing w:after="0"/>
              <w:jc w:val="center"/>
              <w:rPr>
                <w:rFonts w:ascii="Schoolbook SayanAltai" w:hAnsi="Schoolbook SayanAltai"/>
                <w:sz w:val="32"/>
                <w:szCs w:val="32"/>
              </w:rPr>
            </w:pPr>
          </w:p>
        </w:tc>
        <w:tc>
          <w:tcPr>
            <w:tcW w:w="4005" w:type="dxa"/>
          </w:tcPr>
          <w:p w:rsidR="00DD7BD3" w:rsidRPr="0093216D" w:rsidRDefault="00DD7BD3" w:rsidP="00EB4692">
            <w:pPr>
              <w:spacing w:after="0"/>
              <w:jc w:val="center"/>
              <w:rPr>
                <w:rFonts w:ascii="Schoolbook SayanAltai" w:hAnsi="Schoolbook SayanAltai"/>
                <w:sz w:val="32"/>
                <w:szCs w:val="32"/>
              </w:rPr>
            </w:pPr>
            <w:r w:rsidRPr="0093216D">
              <w:rPr>
                <w:rFonts w:ascii="Schoolbook SayanAltai" w:hAnsi="Schoolbook SayanAltai"/>
                <w:sz w:val="32"/>
                <w:szCs w:val="32"/>
              </w:rPr>
              <w:t>ЧЕЧИМ</w:t>
            </w:r>
          </w:p>
          <w:p w:rsidR="00DD7BD3" w:rsidRPr="0093216D" w:rsidRDefault="00DD7BD3" w:rsidP="00EB4692">
            <w:pPr>
              <w:spacing w:after="0"/>
              <w:jc w:val="right"/>
              <w:rPr>
                <w:rFonts w:ascii="Schoolbook SayanAltai" w:hAnsi="Schoolbook SayanAltai"/>
                <w:sz w:val="32"/>
                <w:szCs w:val="32"/>
              </w:rPr>
            </w:pPr>
          </w:p>
        </w:tc>
      </w:tr>
    </w:tbl>
    <w:p w:rsidR="00DD7BD3" w:rsidRPr="00256010" w:rsidRDefault="00DD7BD3" w:rsidP="00DD7BD3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256010">
        <w:rPr>
          <w:rFonts w:ascii="Times New Roman" w:hAnsi="Times New Roman"/>
          <w:sz w:val="28"/>
          <w:szCs w:val="28"/>
        </w:rPr>
        <w:t xml:space="preserve">от </w:t>
      </w:r>
      <w:r w:rsidR="00B11FBF">
        <w:rPr>
          <w:rFonts w:ascii="Times New Roman" w:hAnsi="Times New Roman"/>
          <w:sz w:val="28"/>
          <w:szCs w:val="28"/>
        </w:rPr>
        <w:t>23 июля 2020</w:t>
      </w:r>
      <w:r w:rsidRPr="00256010">
        <w:rPr>
          <w:rFonts w:ascii="Times New Roman" w:hAnsi="Times New Roman"/>
          <w:sz w:val="28"/>
          <w:szCs w:val="28"/>
        </w:rPr>
        <w:t xml:space="preserve"> года № </w:t>
      </w:r>
      <w:r w:rsidR="00B11FBF">
        <w:rPr>
          <w:rFonts w:ascii="Times New Roman" w:hAnsi="Times New Roman"/>
          <w:sz w:val="28"/>
          <w:szCs w:val="28"/>
        </w:rPr>
        <w:t>27-5</w:t>
      </w:r>
    </w:p>
    <w:p w:rsidR="00DD7BD3" w:rsidRPr="00256010" w:rsidRDefault="00DD7BD3" w:rsidP="00DD7BD3">
      <w:pPr>
        <w:jc w:val="both"/>
        <w:rPr>
          <w:rFonts w:ascii="Times New Roman" w:hAnsi="Times New Roman"/>
          <w:sz w:val="48"/>
          <w:szCs w:val="48"/>
        </w:rPr>
      </w:pPr>
    </w:p>
    <w:p w:rsidR="00DD7BD3" w:rsidRPr="00256010" w:rsidRDefault="00DD7BD3" w:rsidP="00DD7BD3">
      <w:pPr>
        <w:jc w:val="center"/>
        <w:rPr>
          <w:rFonts w:ascii="Times New Roman" w:hAnsi="Times New Roman"/>
          <w:sz w:val="28"/>
          <w:szCs w:val="28"/>
        </w:rPr>
      </w:pPr>
      <w:r w:rsidRPr="00256010">
        <w:rPr>
          <w:rFonts w:ascii="Times New Roman" w:hAnsi="Times New Roman"/>
          <w:sz w:val="28"/>
          <w:szCs w:val="28"/>
        </w:rPr>
        <w:t>г. Горно-Алтайск</w:t>
      </w:r>
    </w:p>
    <w:p w:rsidR="00DD7BD3" w:rsidRPr="007706EF" w:rsidRDefault="00DD7BD3" w:rsidP="00DD7BD3">
      <w:pPr>
        <w:spacing w:after="0"/>
        <w:jc w:val="center"/>
        <w:rPr>
          <w:rFonts w:ascii="Times New Roman" w:hAnsi="Times New Roman"/>
          <w:sz w:val="48"/>
          <w:szCs w:val="48"/>
        </w:rPr>
      </w:pPr>
    </w:p>
    <w:tbl>
      <w:tblPr>
        <w:tblW w:w="5000" w:type="pct"/>
        <w:tblLook w:val="01E0"/>
      </w:tblPr>
      <w:tblGrid>
        <w:gridCol w:w="9571"/>
      </w:tblGrid>
      <w:tr w:rsidR="00DD7BD3" w:rsidRPr="00143869" w:rsidTr="00EB4692">
        <w:trPr>
          <w:trHeight w:val="714"/>
        </w:trPr>
        <w:tc>
          <w:tcPr>
            <w:tcW w:w="5000" w:type="pct"/>
          </w:tcPr>
          <w:p w:rsidR="00DD7BD3" w:rsidRDefault="00DD7BD3" w:rsidP="00EB469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</w:t>
            </w:r>
            <w:r w:rsidRPr="00745C4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б установлении границ территории </w:t>
            </w:r>
          </w:p>
          <w:p w:rsidR="00DD7BD3" w:rsidRDefault="00DD7BD3" w:rsidP="00EB469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472AC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территориального общественного самоуправления</w:t>
            </w:r>
            <w:r w:rsidR="00332DE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«Поселок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» </w:t>
            </w:r>
          </w:p>
          <w:p w:rsidR="00DD7BD3" w:rsidRPr="00745C4E" w:rsidRDefault="00DD7BD3" w:rsidP="00EB469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DD7BD3" w:rsidRDefault="00DD7BD3" w:rsidP="00DD7BD3">
      <w:pPr>
        <w:tabs>
          <w:tab w:val="left" w:pos="709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 w:rsidRPr="00842061">
        <w:rPr>
          <w:rFonts w:ascii="Times New Roman" w:hAnsi="Times New Roman"/>
          <w:bCs/>
          <w:sz w:val="28"/>
          <w:szCs w:val="28"/>
          <w:lang w:eastAsia="ru-RU"/>
        </w:rPr>
        <w:t xml:space="preserve">Рассмотрев </w:t>
      </w:r>
      <w:r w:rsidR="00E838A2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842061">
        <w:rPr>
          <w:rFonts w:ascii="Times New Roman" w:hAnsi="Times New Roman"/>
          <w:bCs/>
          <w:sz w:val="28"/>
          <w:szCs w:val="28"/>
          <w:lang w:eastAsia="ru-RU"/>
        </w:rPr>
        <w:t xml:space="preserve">заявления граждан об установлении границ территории, </w:t>
      </w:r>
      <w:r w:rsidR="00E838A2">
        <w:rPr>
          <w:rFonts w:ascii="Times New Roman" w:hAnsi="Times New Roman"/>
          <w:bCs/>
          <w:sz w:val="28"/>
          <w:szCs w:val="28"/>
          <w:lang w:eastAsia="ru-RU"/>
        </w:rPr>
        <w:t xml:space="preserve">   </w:t>
      </w:r>
      <w:r w:rsidRPr="00842061">
        <w:rPr>
          <w:rFonts w:ascii="Times New Roman" w:hAnsi="Times New Roman"/>
          <w:bCs/>
          <w:sz w:val="28"/>
          <w:szCs w:val="28"/>
          <w:lang w:eastAsia="ru-RU"/>
        </w:rPr>
        <w:t>на которой предполагается осуществл</w:t>
      </w:r>
      <w:r>
        <w:rPr>
          <w:rFonts w:ascii="Times New Roman" w:hAnsi="Times New Roman"/>
          <w:bCs/>
          <w:sz w:val="28"/>
          <w:szCs w:val="28"/>
          <w:lang w:eastAsia="ru-RU"/>
        </w:rPr>
        <w:t>ение</w:t>
      </w:r>
      <w:r w:rsidRPr="00842061">
        <w:rPr>
          <w:rFonts w:ascii="Times New Roman" w:hAnsi="Times New Roman"/>
          <w:bCs/>
          <w:sz w:val="28"/>
          <w:szCs w:val="28"/>
          <w:lang w:eastAsia="ru-RU"/>
        </w:rPr>
        <w:t xml:space="preserve"> территориально</w:t>
      </w:r>
      <w:r>
        <w:rPr>
          <w:rFonts w:ascii="Times New Roman" w:hAnsi="Times New Roman"/>
          <w:bCs/>
          <w:sz w:val="28"/>
          <w:szCs w:val="28"/>
          <w:lang w:eastAsia="ru-RU"/>
        </w:rPr>
        <w:t>го</w:t>
      </w:r>
      <w:r w:rsidRPr="00842061">
        <w:rPr>
          <w:rFonts w:ascii="Times New Roman" w:hAnsi="Times New Roman"/>
          <w:bCs/>
          <w:sz w:val="28"/>
          <w:szCs w:val="28"/>
          <w:lang w:eastAsia="ru-RU"/>
        </w:rPr>
        <w:t xml:space="preserve"> общественно</w:t>
      </w:r>
      <w:r>
        <w:rPr>
          <w:rFonts w:ascii="Times New Roman" w:hAnsi="Times New Roman"/>
          <w:bCs/>
          <w:sz w:val="28"/>
          <w:szCs w:val="28"/>
          <w:lang w:eastAsia="ru-RU"/>
        </w:rPr>
        <w:t>го</w:t>
      </w:r>
      <w:r w:rsidRPr="00842061">
        <w:rPr>
          <w:rFonts w:ascii="Times New Roman" w:hAnsi="Times New Roman"/>
          <w:bCs/>
          <w:sz w:val="28"/>
          <w:szCs w:val="28"/>
          <w:lang w:eastAsia="ru-RU"/>
        </w:rPr>
        <w:t xml:space="preserve"> самоуправлени</w:t>
      </w:r>
      <w:r>
        <w:rPr>
          <w:rFonts w:ascii="Times New Roman" w:hAnsi="Times New Roman"/>
          <w:bCs/>
          <w:sz w:val="28"/>
          <w:szCs w:val="28"/>
          <w:lang w:eastAsia="ru-RU"/>
        </w:rPr>
        <w:t>я</w:t>
      </w:r>
      <w:r w:rsidRPr="00842061">
        <w:rPr>
          <w:rFonts w:ascii="Times New Roman" w:hAnsi="Times New Roman"/>
          <w:bCs/>
          <w:sz w:val="28"/>
          <w:szCs w:val="28"/>
          <w:lang w:eastAsia="ru-RU"/>
        </w:rPr>
        <w:t xml:space="preserve">, в соответствии с Федеральным </w:t>
      </w:r>
      <w:hyperlink r:id="rId7" w:history="1">
        <w:r w:rsidRPr="00842061">
          <w:rPr>
            <w:rFonts w:ascii="Times New Roman" w:hAnsi="Times New Roman"/>
            <w:bCs/>
            <w:sz w:val="28"/>
            <w:szCs w:val="28"/>
            <w:lang w:eastAsia="ru-RU"/>
          </w:rPr>
          <w:t>законом</w:t>
        </w:r>
      </w:hyperlink>
      <w:r w:rsidRPr="00842061">
        <w:rPr>
          <w:rFonts w:ascii="Times New Roman" w:hAnsi="Times New Roman"/>
          <w:bCs/>
          <w:sz w:val="28"/>
          <w:szCs w:val="28"/>
          <w:lang w:eastAsia="ru-RU"/>
        </w:rPr>
        <w:t xml:space="preserve"> от 6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октября </w:t>
      </w:r>
      <w:r w:rsidR="00E838A2">
        <w:rPr>
          <w:rFonts w:ascii="Times New Roman" w:hAnsi="Times New Roman"/>
          <w:bCs/>
          <w:sz w:val="28"/>
          <w:szCs w:val="28"/>
          <w:lang w:eastAsia="ru-RU"/>
        </w:rPr>
        <w:t xml:space="preserve">              </w:t>
      </w:r>
      <w:r w:rsidRPr="00842061">
        <w:rPr>
          <w:rFonts w:ascii="Times New Roman" w:hAnsi="Times New Roman"/>
          <w:bCs/>
          <w:sz w:val="28"/>
          <w:szCs w:val="28"/>
          <w:lang w:eastAsia="ru-RU"/>
        </w:rPr>
        <w:t>2003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года №</w:t>
      </w:r>
      <w:r w:rsidRPr="00842061">
        <w:rPr>
          <w:rFonts w:ascii="Times New Roman" w:hAnsi="Times New Roman"/>
          <w:bCs/>
          <w:sz w:val="28"/>
          <w:szCs w:val="28"/>
          <w:lang w:eastAsia="ru-RU"/>
        </w:rPr>
        <w:t xml:space="preserve"> 131-ФЗ </w:t>
      </w:r>
      <w:r>
        <w:rPr>
          <w:rFonts w:ascii="Times New Roman" w:hAnsi="Times New Roman"/>
          <w:bCs/>
          <w:sz w:val="28"/>
          <w:szCs w:val="28"/>
          <w:lang w:eastAsia="ru-RU"/>
        </w:rPr>
        <w:t>«</w:t>
      </w:r>
      <w:r w:rsidRPr="00842061">
        <w:rPr>
          <w:rFonts w:ascii="Times New Roman" w:hAnsi="Times New Roman"/>
          <w:bCs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bCs/>
          <w:sz w:val="28"/>
          <w:szCs w:val="28"/>
          <w:lang w:eastAsia="ru-RU"/>
        </w:rPr>
        <w:t>»</w:t>
      </w:r>
      <w:r w:rsidRPr="00842061">
        <w:rPr>
          <w:rFonts w:ascii="Times New Roman" w:hAnsi="Times New Roman"/>
          <w:bCs/>
          <w:sz w:val="28"/>
          <w:szCs w:val="28"/>
          <w:lang w:eastAsia="ru-RU"/>
        </w:rPr>
        <w:t>, Положени</w:t>
      </w:r>
      <w:r>
        <w:rPr>
          <w:rFonts w:ascii="Times New Roman" w:hAnsi="Times New Roman"/>
          <w:bCs/>
          <w:sz w:val="28"/>
          <w:szCs w:val="28"/>
          <w:lang w:eastAsia="ru-RU"/>
        </w:rPr>
        <w:t>ем</w:t>
      </w:r>
      <w:r w:rsidRPr="00842061">
        <w:rPr>
          <w:rFonts w:ascii="Times New Roman" w:hAnsi="Times New Roman"/>
          <w:bCs/>
          <w:sz w:val="28"/>
          <w:szCs w:val="28"/>
          <w:lang w:eastAsia="ru-RU"/>
        </w:rPr>
        <w:t xml:space="preserve"> о территориальном общественном самоуправлен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ии в муниципальном образовании </w:t>
      </w:r>
      <w:r w:rsidR="00E838A2">
        <w:rPr>
          <w:rFonts w:ascii="Times New Roman" w:hAnsi="Times New Roman"/>
          <w:bCs/>
          <w:sz w:val="28"/>
          <w:szCs w:val="28"/>
          <w:lang w:eastAsia="ru-RU"/>
        </w:rPr>
        <w:t xml:space="preserve">                     </w:t>
      </w:r>
      <w:r>
        <w:rPr>
          <w:rFonts w:ascii="Times New Roman" w:hAnsi="Times New Roman"/>
          <w:bCs/>
          <w:sz w:val="28"/>
          <w:szCs w:val="28"/>
          <w:lang w:eastAsia="ru-RU"/>
        </w:rPr>
        <w:t>«</w:t>
      </w:r>
      <w:r w:rsidRPr="00842061">
        <w:rPr>
          <w:rFonts w:ascii="Times New Roman" w:hAnsi="Times New Roman"/>
          <w:bCs/>
          <w:sz w:val="28"/>
          <w:szCs w:val="28"/>
          <w:lang w:eastAsia="ru-RU"/>
        </w:rPr>
        <w:t>Город Горно-Алтайск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», утвержденном </w:t>
      </w:r>
      <w:hyperlink r:id="rId8" w:history="1">
        <w:r w:rsidRPr="00842061">
          <w:rPr>
            <w:rFonts w:ascii="Times New Roman" w:hAnsi="Times New Roman"/>
            <w:bCs/>
            <w:sz w:val="28"/>
            <w:szCs w:val="28"/>
            <w:lang w:eastAsia="ru-RU"/>
          </w:rPr>
          <w:t>решением</w:t>
        </w:r>
      </w:hyperlink>
      <w:r w:rsidRPr="00842061">
        <w:rPr>
          <w:rFonts w:ascii="Times New Roman" w:hAnsi="Times New Roman"/>
          <w:bCs/>
          <w:sz w:val="28"/>
          <w:szCs w:val="28"/>
          <w:lang w:eastAsia="ru-RU"/>
        </w:rPr>
        <w:t xml:space="preserve"> Горно-Алтайского городского Совета депутатов от 22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февраля </w:t>
      </w:r>
      <w:r w:rsidRPr="00842061">
        <w:rPr>
          <w:rFonts w:ascii="Times New Roman" w:hAnsi="Times New Roman"/>
          <w:bCs/>
          <w:sz w:val="28"/>
          <w:szCs w:val="28"/>
          <w:lang w:eastAsia="ru-RU"/>
        </w:rPr>
        <w:t>2018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года</w:t>
      </w:r>
      <w:r w:rsidRPr="00842061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№</w:t>
      </w:r>
      <w:r w:rsidRPr="00842061">
        <w:rPr>
          <w:rFonts w:ascii="Times New Roman" w:hAnsi="Times New Roman"/>
          <w:bCs/>
          <w:sz w:val="28"/>
          <w:szCs w:val="28"/>
          <w:lang w:eastAsia="ru-RU"/>
        </w:rPr>
        <w:t xml:space="preserve"> 6-3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, </w:t>
      </w:r>
      <w:r w:rsidRPr="002B7706">
        <w:rPr>
          <w:rFonts w:ascii="Times New Roman" w:hAnsi="Times New Roman"/>
          <w:bCs/>
          <w:sz w:val="28"/>
          <w:szCs w:val="28"/>
          <w:lang w:eastAsia="ru-RU"/>
        </w:rPr>
        <w:t>руководствуясь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143869">
        <w:rPr>
          <w:rFonts w:ascii="Times New Roman" w:hAnsi="Times New Roman"/>
          <w:sz w:val="28"/>
          <w:szCs w:val="28"/>
        </w:rPr>
        <w:t xml:space="preserve">Уставом муниципального образования </w:t>
      </w:r>
      <w:r>
        <w:rPr>
          <w:rFonts w:ascii="Times New Roman" w:hAnsi="Times New Roman"/>
          <w:sz w:val="28"/>
          <w:szCs w:val="28"/>
        </w:rPr>
        <w:t>«Г</w:t>
      </w:r>
      <w:r w:rsidRPr="00143869">
        <w:rPr>
          <w:rFonts w:ascii="Times New Roman" w:hAnsi="Times New Roman"/>
          <w:sz w:val="28"/>
          <w:szCs w:val="28"/>
        </w:rPr>
        <w:t>ород Горно-Алтайск</w:t>
      </w:r>
      <w:r>
        <w:rPr>
          <w:rFonts w:ascii="Times New Roman" w:hAnsi="Times New Roman"/>
          <w:sz w:val="28"/>
          <w:szCs w:val="28"/>
        </w:rPr>
        <w:t>», принятым постановлением Горно-Алтайского городского Совета депутатов от 22 марта 2018 года № 7-1,</w:t>
      </w:r>
    </w:p>
    <w:p w:rsidR="00DD7BD3" w:rsidRPr="00143869" w:rsidRDefault="00DD7BD3" w:rsidP="00DD7BD3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43869">
        <w:rPr>
          <w:rFonts w:ascii="Times New Roman" w:hAnsi="Times New Roman"/>
          <w:b/>
          <w:sz w:val="28"/>
          <w:szCs w:val="28"/>
        </w:rPr>
        <w:t>Горно-Алтайский городской Совет депутатов решил:</w:t>
      </w:r>
    </w:p>
    <w:p w:rsidR="00DD7BD3" w:rsidRPr="009369F8" w:rsidRDefault="00DD7BD3" w:rsidP="00DD7BD3">
      <w:pPr>
        <w:tabs>
          <w:tab w:val="left" w:pos="709"/>
        </w:tabs>
        <w:autoSpaceDE w:val="0"/>
        <w:autoSpaceDN w:val="0"/>
        <w:adjustRightInd w:val="0"/>
        <w:spacing w:before="280" w:after="0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 w:rsidRPr="009369F8">
        <w:rPr>
          <w:rFonts w:ascii="Times New Roman" w:hAnsi="Times New Roman"/>
          <w:bCs/>
          <w:sz w:val="28"/>
          <w:szCs w:val="28"/>
          <w:lang w:eastAsia="ru-RU"/>
        </w:rPr>
        <w:t>1. Установить границы территории, в пределах которой предполагается осуществление территориального общественного самоуправления «</w:t>
      </w:r>
      <w:r>
        <w:rPr>
          <w:rFonts w:ascii="Times New Roman" w:hAnsi="Times New Roman"/>
          <w:bCs/>
          <w:sz w:val="28"/>
          <w:szCs w:val="28"/>
          <w:lang w:eastAsia="ru-RU"/>
        </w:rPr>
        <w:t>Поселок</w:t>
      </w:r>
      <w:r w:rsidRPr="009369F8">
        <w:rPr>
          <w:rFonts w:ascii="Times New Roman" w:hAnsi="Times New Roman"/>
          <w:bCs/>
          <w:sz w:val="28"/>
          <w:szCs w:val="28"/>
          <w:lang w:eastAsia="ru-RU"/>
        </w:rPr>
        <w:t>» согласно приложению.</w:t>
      </w:r>
    </w:p>
    <w:p w:rsidR="00DD7BD3" w:rsidRPr="00143869" w:rsidRDefault="00DD7BD3" w:rsidP="00DD7BD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4386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</w:t>
      </w:r>
      <w:r w:rsidRPr="00143869">
        <w:rPr>
          <w:rFonts w:ascii="Times New Roman" w:hAnsi="Times New Roman"/>
          <w:sz w:val="28"/>
          <w:szCs w:val="28"/>
        </w:rPr>
        <w:t xml:space="preserve">Настоящее решение вступает в силу после </w:t>
      </w:r>
      <w:r>
        <w:rPr>
          <w:rFonts w:ascii="Times New Roman" w:hAnsi="Times New Roman"/>
          <w:sz w:val="28"/>
          <w:szCs w:val="28"/>
        </w:rPr>
        <w:t xml:space="preserve">дня его официального </w:t>
      </w:r>
      <w:r w:rsidRPr="00143869">
        <w:rPr>
          <w:rFonts w:ascii="Times New Roman" w:hAnsi="Times New Roman"/>
          <w:sz w:val="28"/>
          <w:szCs w:val="28"/>
        </w:rPr>
        <w:t>опубликования.</w:t>
      </w:r>
    </w:p>
    <w:p w:rsidR="00DD7BD3" w:rsidRDefault="00DD7BD3" w:rsidP="00DD7BD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D7BD3" w:rsidRDefault="00DD7BD3" w:rsidP="00DD7BD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D7BD3" w:rsidRDefault="00DD7BD3" w:rsidP="00DD7BD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D7BD3" w:rsidRPr="00143869" w:rsidRDefault="00DD7BD3" w:rsidP="00DD7BD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43869">
        <w:rPr>
          <w:rFonts w:ascii="Times New Roman" w:hAnsi="Times New Roman"/>
          <w:sz w:val="28"/>
          <w:szCs w:val="28"/>
        </w:rPr>
        <w:t>Мэр города Горно-Алтайска</w:t>
      </w:r>
      <w:r w:rsidRPr="00143869">
        <w:rPr>
          <w:rFonts w:ascii="Times New Roman" w:hAnsi="Times New Roman"/>
          <w:sz w:val="28"/>
          <w:szCs w:val="28"/>
        </w:rPr>
        <w:tab/>
      </w:r>
      <w:r w:rsidRPr="00143869">
        <w:rPr>
          <w:rFonts w:ascii="Times New Roman" w:hAnsi="Times New Roman"/>
          <w:sz w:val="28"/>
          <w:szCs w:val="28"/>
        </w:rPr>
        <w:tab/>
      </w:r>
      <w:r w:rsidRPr="00143869">
        <w:rPr>
          <w:rFonts w:ascii="Times New Roman" w:hAnsi="Times New Roman"/>
          <w:sz w:val="28"/>
          <w:szCs w:val="28"/>
        </w:rPr>
        <w:tab/>
      </w:r>
      <w:r w:rsidRPr="00143869">
        <w:rPr>
          <w:rFonts w:ascii="Times New Roman" w:hAnsi="Times New Roman"/>
          <w:sz w:val="28"/>
          <w:szCs w:val="28"/>
        </w:rPr>
        <w:tab/>
      </w:r>
      <w:r w:rsidRPr="00143869">
        <w:rPr>
          <w:rFonts w:ascii="Times New Roman" w:hAnsi="Times New Roman"/>
          <w:sz w:val="28"/>
          <w:szCs w:val="28"/>
        </w:rPr>
        <w:tab/>
      </w:r>
      <w:r w:rsidRPr="00143869">
        <w:rPr>
          <w:rFonts w:ascii="Times New Roman" w:hAnsi="Times New Roman"/>
          <w:sz w:val="28"/>
          <w:szCs w:val="28"/>
        </w:rPr>
        <w:tab/>
        <w:t xml:space="preserve">         Ю.В. Нечаев</w:t>
      </w:r>
    </w:p>
    <w:p w:rsidR="00DD7BD3" w:rsidRDefault="00DD7BD3" w:rsidP="00E838A2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DD7BD3" w:rsidRDefault="00DD7BD3" w:rsidP="00DD7BD3">
      <w:pPr>
        <w:autoSpaceDE w:val="0"/>
        <w:autoSpaceDN w:val="0"/>
        <w:adjustRightInd w:val="0"/>
        <w:spacing w:after="0" w:line="240" w:lineRule="auto"/>
        <w:ind w:left="4860"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DD7BD3" w:rsidRDefault="00DD7BD3" w:rsidP="00DD7BD3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ind w:left="4860"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решению Горно-Алтайского</w:t>
      </w:r>
    </w:p>
    <w:p w:rsidR="00DD7BD3" w:rsidRDefault="00DD7BD3" w:rsidP="00DD7BD3">
      <w:pPr>
        <w:tabs>
          <w:tab w:val="left" w:pos="5730"/>
          <w:tab w:val="right" w:pos="9355"/>
        </w:tabs>
        <w:autoSpaceDE w:val="0"/>
        <w:autoSpaceDN w:val="0"/>
        <w:adjustRightInd w:val="0"/>
        <w:spacing w:after="0" w:line="240" w:lineRule="auto"/>
        <w:ind w:left="4860"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Совета депутатов</w:t>
      </w:r>
    </w:p>
    <w:p w:rsidR="00DD7BD3" w:rsidRDefault="00DD7BD3" w:rsidP="00DD7BD3">
      <w:pPr>
        <w:tabs>
          <w:tab w:val="left" w:pos="5640"/>
          <w:tab w:val="right" w:pos="9355"/>
        </w:tabs>
        <w:autoSpaceDE w:val="0"/>
        <w:autoSpaceDN w:val="0"/>
        <w:adjustRightInd w:val="0"/>
        <w:spacing w:after="0" w:line="240" w:lineRule="auto"/>
        <w:ind w:left="4860"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«___»______  2020 г. № ____</w:t>
      </w:r>
    </w:p>
    <w:p w:rsidR="00DD7BD3" w:rsidRDefault="00DD7BD3" w:rsidP="00DD7BD3">
      <w:pPr>
        <w:autoSpaceDE w:val="0"/>
        <w:autoSpaceDN w:val="0"/>
        <w:adjustRightInd w:val="0"/>
        <w:spacing w:after="0"/>
        <w:ind w:left="4860" w:firstLine="540"/>
        <w:jc w:val="right"/>
        <w:rPr>
          <w:rFonts w:ascii="Times New Roman" w:hAnsi="Times New Roman"/>
          <w:sz w:val="28"/>
          <w:szCs w:val="28"/>
        </w:rPr>
      </w:pPr>
    </w:p>
    <w:p w:rsidR="00DD7BD3" w:rsidRPr="001A1F8E" w:rsidRDefault="00DD7BD3" w:rsidP="00DD7BD3">
      <w:pPr>
        <w:ind w:firstLine="567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A1F8E">
        <w:rPr>
          <w:rFonts w:ascii="Times New Roman" w:hAnsi="Times New Roman"/>
          <w:b/>
          <w:sz w:val="28"/>
          <w:szCs w:val="28"/>
        </w:rPr>
        <w:t xml:space="preserve">Описание границ территории, на которой </w:t>
      </w:r>
      <w:r w:rsidRPr="001A1F8E">
        <w:rPr>
          <w:rFonts w:ascii="Times New Roman" w:hAnsi="Times New Roman"/>
          <w:b/>
          <w:bCs/>
          <w:sz w:val="28"/>
          <w:szCs w:val="28"/>
          <w:lang w:eastAsia="ru-RU"/>
        </w:rPr>
        <w:t>предполагается осуществление территориального общественного самоуправления «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Поселок</w:t>
      </w:r>
      <w:r w:rsidRPr="001A1F8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» </w:t>
      </w:r>
    </w:p>
    <w:p w:rsidR="00DD7BD3" w:rsidRDefault="00DD7BD3" w:rsidP="00DD7BD3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F4FAB">
        <w:rPr>
          <w:rFonts w:ascii="Times New Roman" w:hAnsi="Times New Roman"/>
          <w:color w:val="000000"/>
          <w:sz w:val="28"/>
          <w:szCs w:val="28"/>
        </w:rPr>
        <w:t>Территориальное общественное самоуправление</w:t>
      </w:r>
      <w:r>
        <w:rPr>
          <w:rFonts w:ascii="Times New Roman" w:hAnsi="Times New Roman"/>
          <w:color w:val="000000"/>
          <w:sz w:val="28"/>
          <w:szCs w:val="28"/>
        </w:rPr>
        <w:t xml:space="preserve"> (далее – ТОС)</w:t>
      </w:r>
      <w:r w:rsidRPr="002F4FAB">
        <w:rPr>
          <w:rFonts w:ascii="Times New Roman" w:hAnsi="Times New Roman"/>
          <w:color w:val="000000"/>
          <w:sz w:val="28"/>
          <w:szCs w:val="28"/>
        </w:rPr>
        <w:t xml:space="preserve"> осуществляется в границах населенного пункта г.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F4FAB">
        <w:rPr>
          <w:rFonts w:ascii="Times New Roman" w:hAnsi="Times New Roman"/>
          <w:color w:val="000000"/>
          <w:sz w:val="28"/>
          <w:szCs w:val="28"/>
        </w:rPr>
        <w:t xml:space="preserve">Горно-Алтайска, границы которого утверждены Генеральным планом муниципального образования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</w:t>
      </w:r>
      <w:r w:rsidRPr="002F4FAB">
        <w:rPr>
          <w:rFonts w:ascii="Times New Roman" w:hAnsi="Times New Roman"/>
          <w:color w:val="000000"/>
          <w:sz w:val="28"/>
          <w:szCs w:val="28"/>
        </w:rPr>
        <w:t>г.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F4FAB">
        <w:rPr>
          <w:rFonts w:ascii="Times New Roman" w:hAnsi="Times New Roman"/>
          <w:color w:val="000000"/>
          <w:sz w:val="28"/>
          <w:szCs w:val="28"/>
        </w:rPr>
        <w:t>Горно-Алтайска.</w:t>
      </w:r>
    </w:p>
    <w:p w:rsidR="00DD7BD3" w:rsidRDefault="00DD7BD3" w:rsidP="00DD7BD3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F4FAB">
        <w:rPr>
          <w:rFonts w:ascii="Times New Roman" w:hAnsi="Times New Roman"/>
          <w:sz w:val="28"/>
          <w:szCs w:val="28"/>
        </w:rPr>
        <w:t>Граница территории, на которой предполагается осуществление ТОС</w:t>
      </w:r>
      <w:r w:rsidR="00FA2C40">
        <w:rPr>
          <w:rFonts w:ascii="Times New Roman" w:hAnsi="Times New Roman"/>
          <w:sz w:val="28"/>
          <w:szCs w:val="28"/>
        </w:rPr>
        <w:t xml:space="preserve">               «</w:t>
      </w:r>
      <w:r>
        <w:rPr>
          <w:rFonts w:ascii="Times New Roman" w:hAnsi="Times New Roman"/>
          <w:sz w:val="28"/>
          <w:szCs w:val="28"/>
        </w:rPr>
        <w:t>Поселок»</w:t>
      </w:r>
      <w:r w:rsidRPr="002F4FAB">
        <w:rPr>
          <w:rFonts w:ascii="Times New Roman" w:hAnsi="Times New Roman"/>
          <w:sz w:val="28"/>
          <w:szCs w:val="28"/>
        </w:rPr>
        <w:t xml:space="preserve"> представляет собой воображаемую линию, </w:t>
      </w:r>
      <w:r>
        <w:rPr>
          <w:rFonts w:ascii="Times New Roman" w:hAnsi="Times New Roman"/>
          <w:sz w:val="28"/>
          <w:szCs w:val="28"/>
        </w:rPr>
        <w:t xml:space="preserve">где юго-западной границей являются пер. Светлый дом «13,11,9, переходящей на ул. </w:t>
      </w:r>
      <w:r w:rsidR="00FA2C40">
        <w:rPr>
          <w:rFonts w:ascii="Times New Roman" w:hAnsi="Times New Roman"/>
          <w:sz w:val="28"/>
          <w:szCs w:val="28"/>
        </w:rPr>
        <w:t>Светл</w:t>
      </w:r>
      <w:r>
        <w:rPr>
          <w:rFonts w:ascii="Times New Roman" w:hAnsi="Times New Roman"/>
          <w:sz w:val="28"/>
          <w:szCs w:val="28"/>
        </w:rPr>
        <w:t xml:space="preserve">ая дом </w:t>
      </w:r>
      <w:r w:rsidR="00FA2C40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19,21 , с дома </w:t>
      </w:r>
      <w:r w:rsidR="00FA2C40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20 по дом №28, пер. Автодромный</w:t>
      </w:r>
      <w:r w:rsidR="00FA2C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вдоль реки Майма, далее ул. </w:t>
      </w:r>
      <w:r w:rsidR="00FA2C40">
        <w:rPr>
          <w:rFonts w:ascii="Times New Roman" w:hAnsi="Times New Roman"/>
          <w:sz w:val="28"/>
          <w:szCs w:val="28"/>
        </w:rPr>
        <w:t>Зеленый б</w:t>
      </w:r>
      <w:r>
        <w:rPr>
          <w:rFonts w:ascii="Times New Roman" w:hAnsi="Times New Roman"/>
          <w:sz w:val="28"/>
          <w:szCs w:val="28"/>
        </w:rPr>
        <w:t>ерег с №22\1 по №30.</w:t>
      </w:r>
    </w:p>
    <w:p w:rsidR="00DD7BD3" w:rsidRDefault="00DD7BD3" w:rsidP="00DD7BD3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Западной границей является естественный водораздел реки Майма </w:t>
      </w:r>
      <w:r w:rsidR="00FA2C40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>с примыканием улиц: Шукшина, пер.Шукшина, ул. Шелковичная с №54</w:t>
      </w:r>
      <w:r w:rsidR="00FA2C40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 по 44, ул. Алагызова.</w:t>
      </w:r>
    </w:p>
    <w:p w:rsidR="00DD7BD3" w:rsidRDefault="00DD7BD3" w:rsidP="00DD7BD3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Северной  границей  является ул.Алагызова с №1по №9, следуя дальше поперечных улиц ул.</w:t>
      </w:r>
      <w:r w:rsidR="00FA2C40">
        <w:rPr>
          <w:rFonts w:ascii="Times New Roman" w:hAnsi="Times New Roman"/>
          <w:sz w:val="28"/>
          <w:szCs w:val="28"/>
        </w:rPr>
        <w:t xml:space="preserve">Шелковичня №№2,4,3, </w:t>
      </w:r>
      <w:r>
        <w:rPr>
          <w:rFonts w:ascii="Times New Roman" w:hAnsi="Times New Roman"/>
          <w:sz w:val="28"/>
          <w:szCs w:val="28"/>
        </w:rPr>
        <w:t xml:space="preserve"> ул.Долгих с дома №2 по дом №6, №1, далее ул.Барнаульская №1.</w:t>
      </w:r>
    </w:p>
    <w:p w:rsidR="00DD7BD3" w:rsidRDefault="00DD7BD3" w:rsidP="00DD7BD3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Северо-восточная граница включает в себя ул.Барнаульская с дома №5 по дом №11 переходящая на ул.Шишкова с дома №1 по дом №51, </w:t>
      </w:r>
      <w:r w:rsidR="00FA2C40">
        <w:rPr>
          <w:rFonts w:ascii="Times New Roman" w:hAnsi="Times New Roman"/>
          <w:sz w:val="28"/>
          <w:szCs w:val="28"/>
        </w:rPr>
        <w:t xml:space="preserve">                        </w:t>
      </w:r>
      <w:r>
        <w:rPr>
          <w:rFonts w:ascii="Times New Roman" w:hAnsi="Times New Roman"/>
          <w:sz w:val="28"/>
          <w:szCs w:val="28"/>
        </w:rPr>
        <w:t>до пересечения с пер.Чойский , далее ул.Чой</w:t>
      </w:r>
      <w:r w:rsidR="00FA2C40">
        <w:rPr>
          <w:rFonts w:ascii="Times New Roman" w:hAnsi="Times New Roman"/>
          <w:sz w:val="28"/>
          <w:szCs w:val="28"/>
        </w:rPr>
        <w:t xml:space="preserve">ская №1 по №11, следуя дальше  </w:t>
      </w:r>
      <w:r>
        <w:rPr>
          <w:rFonts w:ascii="Times New Roman" w:hAnsi="Times New Roman"/>
          <w:sz w:val="28"/>
          <w:szCs w:val="28"/>
        </w:rPr>
        <w:t>ул.Дружбы с дома №27 по дом №45,№34, переходя на ул.Солнечная №49, далее до пересечения с ул.Холмистая, по ул. Холмистая с дома №26по №2.</w:t>
      </w:r>
    </w:p>
    <w:p w:rsidR="00DD7BD3" w:rsidRDefault="00DD7BD3" w:rsidP="00DD7BD3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Восточной границей является ул.Барнаульская с дома №103 по дом №203, включая пер.Барнаульский.</w:t>
      </w:r>
    </w:p>
    <w:p w:rsidR="002B0F72" w:rsidRDefault="00DD7BD3" w:rsidP="00DD7BD3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Юго-восточная граница включает в себя ул.Бочкаревка с №1 по№5, ул. Уральская с дома №1 по дом №27, ул. Красноярская №56, с переходом на ул.</w:t>
      </w:r>
      <w:r w:rsidR="002B0F72">
        <w:rPr>
          <w:rFonts w:ascii="Times New Roman" w:hAnsi="Times New Roman"/>
          <w:sz w:val="28"/>
          <w:szCs w:val="28"/>
        </w:rPr>
        <w:t>Тюменская с дома №2\1 по  дом №40.</w:t>
      </w:r>
    </w:p>
    <w:p w:rsidR="002B0F72" w:rsidRDefault="002B0F72" w:rsidP="00DD7BD3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Южной границей является ул.Бочкаревка с дома №16 по дом №42.</w:t>
      </w:r>
    </w:p>
    <w:p w:rsidR="002B0F72" w:rsidRDefault="002B0F72" w:rsidP="00DD7BD3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Северная ст</w:t>
      </w:r>
      <w:r w:rsidR="00FA2C40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рона границы ТО</w:t>
      </w:r>
      <w:r w:rsidR="00FA2C40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тянется вдоль гривы горы </w:t>
      </w:r>
      <w:r w:rsidR="00FA2C40">
        <w:rPr>
          <w:rFonts w:ascii="Times New Roman" w:hAnsi="Times New Roman"/>
          <w:sz w:val="28"/>
          <w:szCs w:val="28"/>
        </w:rPr>
        <w:t xml:space="preserve">                            по </w:t>
      </w:r>
      <w:r>
        <w:rPr>
          <w:rFonts w:ascii="Times New Roman" w:hAnsi="Times New Roman"/>
          <w:sz w:val="28"/>
          <w:szCs w:val="28"/>
        </w:rPr>
        <w:t xml:space="preserve">ул. Газпрома от №143 по №79 на изгибе №77 и продолжается </w:t>
      </w:r>
      <w:r w:rsidR="00FA2C40">
        <w:rPr>
          <w:rFonts w:ascii="Times New Roman" w:hAnsi="Times New Roman"/>
          <w:sz w:val="28"/>
          <w:szCs w:val="28"/>
        </w:rPr>
        <w:t xml:space="preserve">                          </w:t>
      </w:r>
      <w:r>
        <w:rPr>
          <w:rFonts w:ascii="Times New Roman" w:hAnsi="Times New Roman"/>
          <w:sz w:val="28"/>
          <w:szCs w:val="28"/>
        </w:rPr>
        <w:t>по Восточной стороне от ул.Газпрома №73 и завершается ул.Газпрома №29.</w:t>
      </w:r>
    </w:p>
    <w:p w:rsidR="00DD7BD3" w:rsidRDefault="002B0F72" w:rsidP="002B0F72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 описанию схемы границ ТО</w:t>
      </w:r>
      <w:r w:rsidR="00FA2C40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прилагается карта с обозначением границы. </w:t>
      </w:r>
    </w:p>
    <w:p w:rsidR="00DD7BD3" w:rsidRDefault="00DD7BD3" w:rsidP="00DD7BD3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7BD3" w:rsidRDefault="00DD7BD3" w:rsidP="00DD7BD3">
      <w:pPr>
        <w:ind w:firstLine="567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EA4650">
        <w:rPr>
          <w:rFonts w:ascii="Times New Roman" w:hAnsi="Times New Roman"/>
          <w:b/>
          <w:sz w:val="28"/>
          <w:szCs w:val="28"/>
        </w:rPr>
        <w:t xml:space="preserve">Перечень адресообразующих элементов территории проживания </w:t>
      </w:r>
      <w:r>
        <w:rPr>
          <w:rFonts w:ascii="Times New Roman" w:hAnsi="Times New Roman"/>
          <w:b/>
          <w:sz w:val="28"/>
          <w:szCs w:val="28"/>
        </w:rPr>
        <w:t>г</w:t>
      </w:r>
      <w:r w:rsidRPr="00EA4650">
        <w:rPr>
          <w:rFonts w:ascii="Times New Roman" w:hAnsi="Times New Roman"/>
          <w:b/>
          <w:sz w:val="28"/>
          <w:szCs w:val="28"/>
        </w:rPr>
        <w:t>раждан</w:t>
      </w:r>
      <w:r w:rsidRPr="001A1F8E">
        <w:rPr>
          <w:rFonts w:ascii="Times New Roman" w:hAnsi="Times New Roman"/>
          <w:b/>
          <w:sz w:val="28"/>
          <w:szCs w:val="28"/>
        </w:rPr>
        <w:t xml:space="preserve">, на которой </w:t>
      </w:r>
      <w:r w:rsidRPr="001A1F8E">
        <w:rPr>
          <w:rFonts w:ascii="Times New Roman" w:hAnsi="Times New Roman"/>
          <w:b/>
          <w:bCs/>
          <w:sz w:val="28"/>
          <w:szCs w:val="28"/>
          <w:lang w:eastAsia="ru-RU"/>
        </w:rPr>
        <w:t>предполагается осуществление территориального общественного самоуправления «</w:t>
      </w:r>
      <w:r w:rsidR="002B0F72">
        <w:rPr>
          <w:rFonts w:ascii="Times New Roman" w:hAnsi="Times New Roman"/>
          <w:b/>
          <w:bCs/>
          <w:sz w:val="28"/>
          <w:szCs w:val="28"/>
          <w:lang w:eastAsia="ru-RU"/>
        </w:rPr>
        <w:t>П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оселок </w:t>
      </w:r>
      <w:r w:rsidRPr="001A1F8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» </w:t>
      </w:r>
    </w:p>
    <w:p w:rsidR="00687AA0" w:rsidRPr="001A1F8E" w:rsidRDefault="00687AA0" w:rsidP="00DD7BD3">
      <w:pPr>
        <w:ind w:firstLine="567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tbl>
      <w:tblPr>
        <w:tblpPr w:leftFromText="181" w:rightFromText="181" w:vertAnchor="text" w:horzAnchor="margin" w:tblpY="1"/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18"/>
        <w:gridCol w:w="6946"/>
      </w:tblGrid>
      <w:tr w:rsidR="00DD7BD3" w:rsidRPr="00EC41CA" w:rsidTr="00687AA0">
        <w:tc>
          <w:tcPr>
            <w:tcW w:w="2518" w:type="dxa"/>
          </w:tcPr>
          <w:p w:rsidR="00DD7BD3" w:rsidRPr="00EC41CA" w:rsidRDefault="00DD7BD3" w:rsidP="00EB46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41CA">
              <w:rPr>
                <w:rFonts w:ascii="Times New Roman" w:hAnsi="Times New Roman"/>
                <w:sz w:val="28"/>
                <w:szCs w:val="28"/>
              </w:rPr>
              <w:t>Наименование улицы</w:t>
            </w:r>
          </w:p>
        </w:tc>
        <w:tc>
          <w:tcPr>
            <w:tcW w:w="6946" w:type="dxa"/>
          </w:tcPr>
          <w:p w:rsidR="00DD7BD3" w:rsidRPr="00EC41CA" w:rsidRDefault="00DD7BD3" w:rsidP="00EB46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41CA">
              <w:rPr>
                <w:rFonts w:ascii="Times New Roman" w:hAnsi="Times New Roman"/>
                <w:sz w:val="28"/>
                <w:szCs w:val="28"/>
              </w:rPr>
              <w:t>Номер дома</w:t>
            </w:r>
          </w:p>
        </w:tc>
      </w:tr>
      <w:tr w:rsidR="00DD7BD3" w:rsidRPr="00EC41CA" w:rsidTr="00687AA0">
        <w:tc>
          <w:tcPr>
            <w:tcW w:w="2518" w:type="dxa"/>
          </w:tcPr>
          <w:p w:rsidR="00DD7BD3" w:rsidRPr="00EC41CA" w:rsidRDefault="00687AA0" w:rsidP="00EB469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2B0F72">
              <w:rPr>
                <w:rFonts w:ascii="Times New Roman" w:hAnsi="Times New Roman"/>
                <w:sz w:val="28"/>
                <w:szCs w:val="28"/>
              </w:rPr>
              <w:t>л.Алагызова</w:t>
            </w:r>
          </w:p>
        </w:tc>
        <w:tc>
          <w:tcPr>
            <w:tcW w:w="6946" w:type="dxa"/>
          </w:tcPr>
          <w:p w:rsidR="00DD7BD3" w:rsidRPr="00EC41CA" w:rsidRDefault="002B0F72" w:rsidP="00EB46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1-53,2-26</w:t>
            </w:r>
          </w:p>
        </w:tc>
      </w:tr>
      <w:tr w:rsidR="00DD7BD3" w:rsidRPr="00EC41CA" w:rsidTr="00687AA0">
        <w:tc>
          <w:tcPr>
            <w:tcW w:w="2518" w:type="dxa"/>
          </w:tcPr>
          <w:p w:rsidR="00DD7BD3" w:rsidRPr="00EC41CA" w:rsidRDefault="00687AA0" w:rsidP="00EB469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2B0F72">
              <w:rPr>
                <w:rFonts w:ascii="Times New Roman" w:hAnsi="Times New Roman"/>
                <w:sz w:val="28"/>
                <w:szCs w:val="28"/>
              </w:rPr>
              <w:t>л.Долгих</w:t>
            </w:r>
          </w:p>
        </w:tc>
        <w:tc>
          <w:tcPr>
            <w:tcW w:w="6946" w:type="dxa"/>
          </w:tcPr>
          <w:p w:rsidR="00DD7BD3" w:rsidRPr="00EC41CA" w:rsidRDefault="002B0F72" w:rsidP="00EB46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1-105,2-90</w:t>
            </w:r>
          </w:p>
        </w:tc>
      </w:tr>
      <w:tr w:rsidR="00DD7BD3" w:rsidRPr="00EC41CA" w:rsidTr="00687AA0">
        <w:tc>
          <w:tcPr>
            <w:tcW w:w="2518" w:type="dxa"/>
          </w:tcPr>
          <w:p w:rsidR="00DD7BD3" w:rsidRPr="00EC41CA" w:rsidRDefault="00687AA0" w:rsidP="00EB469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2B0F72">
              <w:rPr>
                <w:rFonts w:ascii="Times New Roman" w:hAnsi="Times New Roman"/>
                <w:sz w:val="28"/>
                <w:szCs w:val="28"/>
              </w:rPr>
              <w:t>л.Шишкова</w:t>
            </w:r>
          </w:p>
        </w:tc>
        <w:tc>
          <w:tcPr>
            <w:tcW w:w="6946" w:type="dxa"/>
          </w:tcPr>
          <w:p w:rsidR="00DD7BD3" w:rsidRPr="00EC41CA" w:rsidRDefault="002B0F72" w:rsidP="00EB469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1-67,2-54</w:t>
            </w:r>
          </w:p>
        </w:tc>
      </w:tr>
      <w:tr w:rsidR="00DD7BD3" w:rsidRPr="00EC41CA" w:rsidTr="00687AA0">
        <w:trPr>
          <w:trHeight w:val="675"/>
        </w:trPr>
        <w:tc>
          <w:tcPr>
            <w:tcW w:w="2518" w:type="dxa"/>
            <w:tcBorders>
              <w:bottom w:val="single" w:sz="4" w:space="0" w:color="auto"/>
            </w:tcBorders>
          </w:tcPr>
          <w:p w:rsidR="00DD7BD3" w:rsidRPr="00EC41CA" w:rsidRDefault="00687AA0" w:rsidP="00EB469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2B0F72">
              <w:rPr>
                <w:rFonts w:ascii="Times New Roman" w:hAnsi="Times New Roman"/>
                <w:sz w:val="28"/>
                <w:szCs w:val="28"/>
              </w:rPr>
              <w:t>л.Чойская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DD7BD3" w:rsidRPr="00EC41CA" w:rsidRDefault="002B0F72" w:rsidP="00EB469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1-11,2-12</w:t>
            </w:r>
          </w:p>
        </w:tc>
      </w:tr>
      <w:tr w:rsidR="00DD7BD3" w:rsidRPr="00EC41CA" w:rsidTr="00687AA0">
        <w:trPr>
          <w:trHeight w:val="600"/>
        </w:trPr>
        <w:tc>
          <w:tcPr>
            <w:tcW w:w="2518" w:type="dxa"/>
            <w:tcBorders>
              <w:top w:val="single" w:sz="4" w:space="0" w:color="auto"/>
            </w:tcBorders>
          </w:tcPr>
          <w:p w:rsidR="00DD7BD3" w:rsidRDefault="00687AA0" w:rsidP="00EB469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2B0F72">
              <w:rPr>
                <w:rFonts w:ascii="Times New Roman" w:hAnsi="Times New Roman"/>
                <w:sz w:val="28"/>
                <w:szCs w:val="28"/>
              </w:rPr>
              <w:t>ер.Чойский</w:t>
            </w:r>
          </w:p>
        </w:tc>
        <w:tc>
          <w:tcPr>
            <w:tcW w:w="6946" w:type="dxa"/>
            <w:tcBorders>
              <w:top w:val="single" w:sz="4" w:space="0" w:color="auto"/>
            </w:tcBorders>
          </w:tcPr>
          <w:p w:rsidR="00DD7BD3" w:rsidRDefault="002B0F72" w:rsidP="00EB469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1,2,4,7,8,9,10</w:t>
            </w:r>
          </w:p>
        </w:tc>
      </w:tr>
      <w:tr w:rsidR="00DD7BD3" w:rsidRPr="00EC41CA" w:rsidTr="00687AA0">
        <w:tc>
          <w:tcPr>
            <w:tcW w:w="2518" w:type="dxa"/>
          </w:tcPr>
          <w:p w:rsidR="00DD7BD3" w:rsidRPr="00EC41CA" w:rsidRDefault="00687AA0" w:rsidP="00EB469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2B0F72">
              <w:rPr>
                <w:rFonts w:ascii="Times New Roman" w:hAnsi="Times New Roman"/>
                <w:sz w:val="28"/>
                <w:szCs w:val="28"/>
              </w:rPr>
              <w:t>л.Дружбы</w:t>
            </w:r>
          </w:p>
        </w:tc>
        <w:tc>
          <w:tcPr>
            <w:tcW w:w="6946" w:type="dxa"/>
          </w:tcPr>
          <w:p w:rsidR="00DD7BD3" w:rsidRPr="00EC41CA" w:rsidRDefault="002B0F72" w:rsidP="00EB46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1-5\1,7,9,19,27-45,2-14,18-28</w:t>
            </w:r>
          </w:p>
        </w:tc>
      </w:tr>
      <w:tr w:rsidR="00DD7BD3" w:rsidRPr="00EC41CA" w:rsidTr="00687AA0">
        <w:tc>
          <w:tcPr>
            <w:tcW w:w="2518" w:type="dxa"/>
          </w:tcPr>
          <w:p w:rsidR="00DD7BD3" w:rsidRPr="00EC41CA" w:rsidRDefault="00687AA0" w:rsidP="00EB46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2B0F72">
              <w:rPr>
                <w:rFonts w:ascii="Times New Roman" w:hAnsi="Times New Roman"/>
                <w:sz w:val="28"/>
                <w:szCs w:val="28"/>
              </w:rPr>
              <w:t>л.Холмистая</w:t>
            </w:r>
          </w:p>
        </w:tc>
        <w:tc>
          <w:tcPr>
            <w:tcW w:w="6946" w:type="dxa"/>
          </w:tcPr>
          <w:p w:rsidR="00DD7BD3" w:rsidRPr="00EC41CA" w:rsidRDefault="002B0F72" w:rsidP="00EB46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1,1\1-13,17-25,2,2\1,16,18\1,22-26</w:t>
            </w:r>
          </w:p>
        </w:tc>
      </w:tr>
      <w:tr w:rsidR="00DD7BD3" w:rsidRPr="00EC41CA" w:rsidTr="00687AA0">
        <w:tc>
          <w:tcPr>
            <w:tcW w:w="2518" w:type="dxa"/>
          </w:tcPr>
          <w:p w:rsidR="00DD7BD3" w:rsidRPr="00EC41CA" w:rsidRDefault="00687AA0" w:rsidP="00EB469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2B0F72">
              <w:rPr>
                <w:rFonts w:ascii="Times New Roman" w:hAnsi="Times New Roman"/>
                <w:sz w:val="28"/>
                <w:szCs w:val="28"/>
              </w:rPr>
              <w:t>л.Солнечная</w:t>
            </w:r>
          </w:p>
        </w:tc>
        <w:tc>
          <w:tcPr>
            <w:tcW w:w="6946" w:type="dxa"/>
          </w:tcPr>
          <w:p w:rsidR="00DD7BD3" w:rsidRPr="00EC41CA" w:rsidRDefault="002B0F72" w:rsidP="00EB469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3-35,39-45,4-30,36-44</w:t>
            </w:r>
          </w:p>
        </w:tc>
      </w:tr>
      <w:tr w:rsidR="00DD7BD3" w:rsidRPr="00EC41CA" w:rsidTr="00687AA0">
        <w:trPr>
          <w:trHeight w:val="705"/>
        </w:trPr>
        <w:tc>
          <w:tcPr>
            <w:tcW w:w="2518" w:type="dxa"/>
            <w:tcBorders>
              <w:bottom w:val="single" w:sz="4" w:space="0" w:color="auto"/>
            </w:tcBorders>
          </w:tcPr>
          <w:p w:rsidR="00DD7BD3" w:rsidRPr="00EC41CA" w:rsidRDefault="00687AA0" w:rsidP="00EB469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2B0F72">
              <w:rPr>
                <w:rFonts w:ascii="Times New Roman" w:hAnsi="Times New Roman"/>
                <w:sz w:val="28"/>
                <w:szCs w:val="28"/>
              </w:rPr>
              <w:t>л.Барнаульская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DD7BD3" w:rsidRPr="00EC41CA" w:rsidRDefault="002B0F72" w:rsidP="00EB469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1-5,2-10</w:t>
            </w:r>
          </w:p>
        </w:tc>
      </w:tr>
      <w:tr w:rsidR="00DD7BD3" w:rsidRPr="00EC41CA" w:rsidTr="00687AA0">
        <w:trPr>
          <w:trHeight w:val="435"/>
        </w:trPr>
        <w:tc>
          <w:tcPr>
            <w:tcW w:w="2518" w:type="dxa"/>
            <w:tcBorders>
              <w:top w:val="single" w:sz="4" w:space="0" w:color="auto"/>
            </w:tcBorders>
          </w:tcPr>
          <w:p w:rsidR="00DD7BD3" w:rsidRDefault="00687AA0" w:rsidP="00EB469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2B0F72">
              <w:rPr>
                <w:rFonts w:ascii="Times New Roman" w:hAnsi="Times New Roman"/>
                <w:sz w:val="28"/>
                <w:szCs w:val="28"/>
              </w:rPr>
              <w:t>л.Шелковичная</w:t>
            </w:r>
          </w:p>
        </w:tc>
        <w:tc>
          <w:tcPr>
            <w:tcW w:w="6946" w:type="dxa"/>
            <w:tcBorders>
              <w:top w:val="single" w:sz="4" w:space="0" w:color="auto"/>
            </w:tcBorders>
          </w:tcPr>
          <w:p w:rsidR="00DD7BD3" w:rsidRDefault="002B0F72" w:rsidP="00EB4692">
            <w:pPr>
              <w:tabs>
                <w:tab w:val="left" w:pos="327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1-115,2-108</w:t>
            </w:r>
          </w:p>
        </w:tc>
      </w:tr>
      <w:tr w:rsidR="00DD7BD3" w:rsidRPr="00EC41CA" w:rsidTr="00687AA0">
        <w:tc>
          <w:tcPr>
            <w:tcW w:w="2518" w:type="dxa"/>
          </w:tcPr>
          <w:p w:rsidR="00DD7BD3" w:rsidRPr="00EC41CA" w:rsidRDefault="00687AA0" w:rsidP="00EB469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2B0F72">
              <w:rPr>
                <w:rFonts w:ascii="Times New Roman" w:hAnsi="Times New Roman"/>
                <w:sz w:val="28"/>
                <w:szCs w:val="28"/>
              </w:rPr>
              <w:t>ер.Мельничный</w:t>
            </w:r>
          </w:p>
        </w:tc>
        <w:tc>
          <w:tcPr>
            <w:tcW w:w="6946" w:type="dxa"/>
          </w:tcPr>
          <w:p w:rsidR="00DD7BD3" w:rsidRPr="00EC41CA" w:rsidRDefault="002B0F72" w:rsidP="00EB469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2-16</w:t>
            </w:r>
          </w:p>
        </w:tc>
      </w:tr>
      <w:tr w:rsidR="00DD7BD3" w:rsidRPr="00EC41CA" w:rsidTr="00687AA0">
        <w:tc>
          <w:tcPr>
            <w:tcW w:w="2518" w:type="dxa"/>
          </w:tcPr>
          <w:p w:rsidR="00DD7BD3" w:rsidRPr="00EC41CA" w:rsidRDefault="00687AA0" w:rsidP="00EB469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2B0F72">
              <w:rPr>
                <w:rFonts w:ascii="Times New Roman" w:hAnsi="Times New Roman"/>
                <w:sz w:val="28"/>
                <w:szCs w:val="28"/>
              </w:rPr>
              <w:t>ер.Шукшина</w:t>
            </w:r>
          </w:p>
        </w:tc>
        <w:tc>
          <w:tcPr>
            <w:tcW w:w="6946" w:type="dxa"/>
          </w:tcPr>
          <w:p w:rsidR="00DD7BD3" w:rsidRPr="00EC41CA" w:rsidRDefault="002B0F72" w:rsidP="00EB469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1-23</w:t>
            </w:r>
          </w:p>
        </w:tc>
      </w:tr>
      <w:tr w:rsidR="00DD7BD3" w:rsidRPr="00EC41CA" w:rsidTr="00687AA0">
        <w:tc>
          <w:tcPr>
            <w:tcW w:w="2518" w:type="dxa"/>
          </w:tcPr>
          <w:p w:rsidR="00DD7BD3" w:rsidRPr="00EC41CA" w:rsidRDefault="00687AA0" w:rsidP="00EB469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2B0F72">
              <w:rPr>
                <w:rFonts w:ascii="Times New Roman" w:hAnsi="Times New Roman"/>
                <w:sz w:val="28"/>
                <w:szCs w:val="28"/>
              </w:rPr>
              <w:t>л.Шукшина</w:t>
            </w:r>
          </w:p>
        </w:tc>
        <w:tc>
          <w:tcPr>
            <w:tcW w:w="6946" w:type="dxa"/>
          </w:tcPr>
          <w:p w:rsidR="00DD7BD3" w:rsidRPr="00EC41CA" w:rsidRDefault="002B0F72" w:rsidP="00EB469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1-95,2-38</w:t>
            </w:r>
          </w:p>
        </w:tc>
      </w:tr>
      <w:tr w:rsidR="00DD7BD3" w:rsidRPr="00EC41CA" w:rsidTr="00687AA0">
        <w:tc>
          <w:tcPr>
            <w:tcW w:w="2518" w:type="dxa"/>
          </w:tcPr>
          <w:p w:rsidR="00DD7BD3" w:rsidRPr="00EC41CA" w:rsidRDefault="00687AA0" w:rsidP="00EB469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2B0F72">
              <w:rPr>
                <w:rFonts w:ascii="Times New Roman" w:hAnsi="Times New Roman"/>
                <w:sz w:val="28"/>
                <w:szCs w:val="28"/>
              </w:rPr>
              <w:t>л.Дорожная</w:t>
            </w:r>
          </w:p>
        </w:tc>
        <w:tc>
          <w:tcPr>
            <w:tcW w:w="6946" w:type="dxa"/>
          </w:tcPr>
          <w:p w:rsidR="00DD7BD3" w:rsidRPr="00EC41CA" w:rsidRDefault="002B0F72" w:rsidP="00EB469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2-36,1-19</w:t>
            </w:r>
          </w:p>
        </w:tc>
      </w:tr>
      <w:tr w:rsidR="00DD7BD3" w:rsidRPr="00EC41CA" w:rsidTr="00687AA0">
        <w:tc>
          <w:tcPr>
            <w:tcW w:w="2518" w:type="dxa"/>
          </w:tcPr>
          <w:p w:rsidR="00DD7BD3" w:rsidRPr="00EC41CA" w:rsidRDefault="00687AA0" w:rsidP="00EB469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2B0F72">
              <w:rPr>
                <w:rFonts w:ascii="Times New Roman" w:hAnsi="Times New Roman"/>
                <w:sz w:val="28"/>
                <w:szCs w:val="28"/>
              </w:rPr>
              <w:t>ер.Дорожный</w:t>
            </w:r>
          </w:p>
        </w:tc>
        <w:tc>
          <w:tcPr>
            <w:tcW w:w="6946" w:type="dxa"/>
          </w:tcPr>
          <w:p w:rsidR="00DD7BD3" w:rsidRPr="00EC41CA" w:rsidRDefault="002B0F72" w:rsidP="00EB469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2-36,1-19</w:t>
            </w:r>
          </w:p>
        </w:tc>
      </w:tr>
      <w:tr w:rsidR="00DD7BD3" w:rsidRPr="00EC41CA" w:rsidTr="00687AA0">
        <w:tc>
          <w:tcPr>
            <w:tcW w:w="2518" w:type="dxa"/>
          </w:tcPr>
          <w:p w:rsidR="00DD7BD3" w:rsidRPr="00EC41CA" w:rsidRDefault="00687AA0" w:rsidP="00EB469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2B0F72">
              <w:rPr>
                <w:rFonts w:ascii="Times New Roman" w:hAnsi="Times New Roman"/>
                <w:sz w:val="28"/>
                <w:szCs w:val="28"/>
              </w:rPr>
              <w:t>л.Зеленый берег</w:t>
            </w:r>
          </w:p>
        </w:tc>
        <w:tc>
          <w:tcPr>
            <w:tcW w:w="6946" w:type="dxa"/>
          </w:tcPr>
          <w:p w:rsidR="00DD7BD3" w:rsidRPr="00EC41CA" w:rsidRDefault="002B0F72" w:rsidP="00EB469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2-10,10\1,12\1</w:t>
            </w:r>
          </w:p>
        </w:tc>
      </w:tr>
      <w:tr w:rsidR="00DD7BD3" w:rsidRPr="00EC41CA" w:rsidTr="00687AA0">
        <w:tc>
          <w:tcPr>
            <w:tcW w:w="2518" w:type="dxa"/>
          </w:tcPr>
          <w:p w:rsidR="00DD7BD3" w:rsidRPr="00EC41CA" w:rsidRDefault="00687AA0" w:rsidP="00EB469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2B0F72">
              <w:rPr>
                <w:rFonts w:ascii="Times New Roman" w:hAnsi="Times New Roman"/>
                <w:sz w:val="28"/>
                <w:szCs w:val="28"/>
              </w:rPr>
              <w:t>л.им.Плакаса</w:t>
            </w:r>
          </w:p>
        </w:tc>
        <w:tc>
          <w:tcPr>
            <w:tcW w:w="6946" w:type="dxa"/>
          </w:tcPr>
          <w:p w:rsidR="00DD7BD3" w:rsidRPr="00EC41CA" w:rsidRDefault="002B0F72" w:rsidP="00EB469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1,1\1,3,3\1,5,5\1,7,7\1,11\1,15\1,19\1,12\1</w:t>
            </w:r>
            <w:r w:rsidR="00687AA0">
              <w:rPr>
                <w:rFonts w:ascii="Times New Roman" w:hAnsi="Times New Roman"/>
                <w:sz w:val="28"/>
                <w:szCs w:val="28"/>
              </w:rPr>
              <w:t>,6,6\1</w:t>
            </w:r>
          </w:p>
        </w:tc>
      </w:tr>
      <w:tr w:rsidR="00DD7BD3" w:rsidRPr="00EC41CA" w:rsidTr="00687AA0">
        <w:tc>
          <w:tcPr>
            <w:tcW w:w="2518" w:type="dxa"/>
          </w:tcPr>
          <w:p w:rsidR="00DD7BD3" w:rsidRPr="00EC41CA" w:rsidRDefault="00687AA0" w:rsidP="00EB469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пер.Автодромный </w:t>
            </w:r>
          </w:p>
        </w:tc>
        <w:tc>
          <w:tcPr>
            <w:tcW w:w="6946" w:type="dxa"/>
          </w:tcPr>
          <w:p w:rsidR="00DD7BD3" w:rsidRPr="00EC41CA" w:rsidRDefault="00687AA0" w:rsidP="00EB469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1-19</w:t>
            </w:r>
          </w:p>
        </w:tc>
      </w:tr>
      <w:tr w:rsidR="00DD7BD3" w:rsidRPr="00EC41CA" w:rsidTr="00687AA0">
        <w:tc>
          <w:tcPr>
            <w:tcW w:w="2518" w:type="dxa"/>
          </w:tcPr>
          <w:p w:rsidR="00DD7BD3" w:rsidRPr="00EC41CA" w:rsidRDefault="00687AA0" w:rsidP="00EB469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ул.Светлая</w:t>
            </w:r>
          </w:p>
        </w:tc>
        <w:tc>
          <w:tcPr>
            <w:tcW w:w="6946" w:type="dxa"/>
          </w:tcPr>
          <w:p w:rsidR="00DD7BD3" w:rsidRPr="00EC41CA" w:rsidRDefault="00687AA0" w:rsidP="00EB469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1-17,19\1,21,2-12,16-26</w:t>
            </w:r>
          </w:p>
        </w:tc>
      </w:tr>
      <w:tr w:rsidR="00DD7BD3" w:rsidRPr="00EC41CA" w:rsidTr="00687AA0">
        <w:tc>
          <w:tcPr>
            <w:tcW w:w="2518" w:type="dxa"/>
          </w:tcPr>
          <w:p w:rsidR="00DD7BD3" w:rsidRDefault="00687AA0" w:rsidP="00EB469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пер.Светлый</w:t>
            </w:r>
          </w:p>
        </w:tc>
        <w:tc>
          <w:tcPr>
            <w:tcW w:w="6946" w:type="dxa"/>
          </w:tcPr>
          <w:p w:rsidR="00DD7BD3" w:rsidRDefault="00687AA0" w:rsidP="00687AA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3,5</w:t>
            </w:r>
          </w:p>
        </w:tc>
      </w:tr>
      <w:tr w:rsidR="00687AA0" w:rsidRPr="00EC41CA" w:rsidTr="00687AA0">
        <w:tc>
          <w:tcPr>
            <w:tcW w:w="2518" w:type="dxa"/>
          </w:tcPr>
          <w:p w:rsidR="00687AA0" w:rsidRDefault="00687AA0" w:rsidP="00EB469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ул.Медовая</w:t>
            </w:r>
          </w:p>
        </w:tc>
        <w:tc>
          <w:tcPr>
            <w:tcW w:w="6946" w:type="dxa"/>
          </w:tcPr>
          <w:p w:rsidR="00687AA0" w:rsidRDefault="00687AA0" w:rsidP="00687AA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1-17,2-16</w:t>
            </w:r>
          </w:p>
        </w:tc>
      </w:tr>
      <w:tr w:rsidR="00687AA0" w:rsidRPr="00EC41CA" w:rsidTr="00687AA0">
        <w:tc>
          <w:tcPr>
            <w:tcW w:w="2518" w:type="dxa"/>
          </w:tcPr>
          <w:p w:rsidR="00687AA0" w:rsidRDefault="00687AA0" w:rsidP="00EB469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ул.Красноярская</w:t>
            </w:r>
          </w:p>
        </w:tc>
        <w:tc>
          <w:tcPr>
            <w:tcW w:w="6946" w:type="dxa"/>
          </w:tcPr>
          <w:p w:rsidR="00687AA0" w:rsidRDefault="00687AA0" w:rsidP="00687AA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2-40,46-56,1,31-39</w:t>
            </w:r>
          </w:p>
        </w:tc>
      </w:tr>
      <w:tr w:rsidR="00687AA0" w:rsidRPr="00EC41CA" w:rsidTr="00687AA0">
        <w:tc>
          <w:tcPr>
            <w:tcW w:w="2518" w:type="dxa"/>
          </w:tcPr>
          <w:p w:rsidR="00687AA0" w:rsidRDefault="00687AA0" w:rsidP="00EB469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ул.Тюменская</w:t>
            </w:r>
          </w:p>
        </w:tc>
        <w:tc>
          <w:tcPr>
            <w:tcW w:w="6946" w:type="dxa"/>
          </w:tcPr>
          <w:p w:rsidR="00687AA0" w:rsidRDefault="00687AA0" w:rsidP="00687AA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6,10,16,22,26,32,40,42\1</w:t>
            </w:r>
          </w:p>
        </w:tc>
      </w:tr>
      <w:tr w:rsidR="00687AA0" w:rsidRPr="00EC41CA" w:rsidTr="00687AA0">
        <w:tc>
          <w:tcPr>
            <w:tcW w:w="2518" w:type="dxa"/>
          </w:tcPr>
          <w:p w:rsidR="00687AA0" w:rsidRDefault="00687AA0" w:rsidP="00EB469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ул.Уральская</w:t>
            </w:r>
          </w:p>
        </w:tc>
        <w:tc>
          <w:tcPr>
            <w:tcW w:w="6946" w:type="dxa"/>
          </w:tcPr>
          <w:p w:rsidR="00687AA0" w:rsidRDefault="00687AA0" w:rsidP="00687AA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1-27,2-14,28,30,42,44,46</w:t>
            </w:r>
          </w:p>
        </w:tc>
      </w:tr>
      <w:tr w:rsidR="00687AA0" w:rsidRPr="00EC41CA" w:rsidTr="00687AA0">
        <w:tc>
          <w:tcPr>
            <w:tcW w:w="2518" w:type="dxa"/>
          </w:tcPr>
          <w:p w:rsidR="00687AA0" w:rsidRDefault="00687AA0" w:rsidP="00EB469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пер.Правый</w:t>
            </w:r>
          </w:p>
        </w:tc>
        <w:tc>
          <w:tcPr>
            <w:tcW w:w="6946" w:type="dxa"/>
          </w:tcPr>
          <w:p w:rsidR="00687AA0" w:rsidRDefault="00687AA0" w:rsidP="00687AA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2-12,12\1,14,16</w:t>
            </w:r>
          </w:p>
        </w:tc>
      </w:tr>
      <w:tr w:rsidR="00687AA0" w:rsidRPr="00EC41CA" w:rsidTr="00687AA0">
        <w:tc>
          <w:tcPr>
            <w:tcW w:w="2518" w:type="dxa"/>
          </w:tcPr>
          <w:p w:rsidR="00687AA0" w:rsidRDefault="00687AA0" w:rsidP="00EB469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ул.Бочкаревка</w:t>
            </w:r>
          </w:p>
        </w:tc>
        <w:tc>
          <w:tcPr>
            <w:tcW w:w="6946" w:type="dxa"/>
          </w:tcPr>
          <w:p w:rsidR="00687AA0" w:rsidRDefault="00687AA0" w:rsidP="00687AA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1-19,2-34\1,36-44</w:t>
            </w:r>
          </w:p>
        </w:tc>
      </w:tr>
      <w:tr w:rsidR="00687AA0" w:rsidRPr="00EC41CA" w:rsidTr="00687AA0">
        <w:tc>
          <w:tcPr>
            <w:tcW w:w="2518" w:type="dxa"/>
          </w:tcPr>
          <w:p w:rsidR="00687AA0" w:rsidRDefault="00687AA0" w:rsidP="00EB469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пер.Бочкаревка</w:t>
            </w:r>
          </w:p>
        </w:tc>
        <w:tc>
          <w:tcPr>
            <w:tcW w:w="6946" w:type="dxa"/>
          </w:tcPr>
          <w:p w:rsidR="00687AA0" w:rsidRDefault="00687AA0" w:rsidP="00687AA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1,2,3,4,5,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>6,7</w:t>
            </w:r>
          </w:p>
        </w:tc>
      </w:tr>
    </w:tbl>
    <w:p w:rsidR="00DD7BD3" w:rsidRDefault="00DD7BD3" w:rsidP="00DD7BD3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62DFF" w:rsidRDefault="00C62DFF"/>
    <w:sectPr w:rsidR="00C62DFF" w:rsidSect="00256010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248D" w:rsidRDefault="007E248D" w:rsidP="002D37D5">
      <w:pPr>
        <w:spacing w:after="0" w:line="240" w:lineRule="auto"/>
      </w:pPr>
      <w:r>
        <w:separator/>
      </w:r>
    </w:p>
  </w:endnote>
  <w:endnote w:type="continuationSeparator" w:id="0">
    <w:p w:rsidR="007E248D" w:rsidRDefault="007E248D" w:rsidP="002D3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hoolbook SayanAltai">
    <w:panose1 w:val="02000503040000020003"/>
    <w:charset w:val="CC"/>
    <w:family w:val="auto"/>
    <w:pitch w:val="variable"/>
    <w:sig w:usb0="8000020F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248D" w:rsidRDefault="007E248D" w:rsidP="002D37D5">
      <w:pPr>
        <w:spacing w:after="0" w:line="240" w:lineRule="auto"/>
      </w:pPr>
      <w:r>
        <w:separator/>
      </w:r>
    </w:p>
  </w:footnote>
  <w:footnote w:type="continuationSeparator" w:id="0">
    <w:p w:rsidR="007E248D" w:rsidRDefault="007E248D" w:rsidP="002D3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7D4" w:rsidRDefault="00BB2765">
    <w:pPr>
      <w:pStyle w:val="a3"/>
      <w:jc w:val="center"/>
    </w:pPr>
    <w:r>
      <w:fldChar w:fldCharType="begin"/>
    </w:r>
    <w:r w:rsidR="0063191C">
      <w:instrText xml:space="preserve"> PAGE   \* MERGEFORMAT </w:instrText>
    </w:r>
    <w:r>
      <w:fldChar w:fldCharType="separate"/>
    </w:r>
    <w:r w:rsidR="00B11FBF">
      <w:rPr>
        <w:noProof/>
      </w:rPr>
      <w:t>2</w:t>
    </w:r>
    <w: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7BD3"/>
    <w:rsid w:val="00014117"/>
    <w:rsid w:val="000554EA"/>
    <w:rsid w:val="00061F1B"/>
    <w:rsid w:val="000F5116"/>
    <w:rsid w:val="000F71A0"/>
    <w:rsid w:val="001973A1"/>
    <w:rsid w:val="001A1844"/>
    <w:rsid w:val="001A236E"/>
    <w:rsid w:val="001D434D"/>
    <w:rsid w:val="001E3ED4"/>
    <w:rsid w:val="002B0F72"/>
    <w:rsid w:val="002C4087"/>
    <w:rsid w:val="002D37D5"/>
    <w:rsid w:val="00332DE8"/>
    <w:rsid w:val="00364BA0"/>
    <w:rsid w:val="003D3DBA"/>
    <w:rsid w:val="004436ED"/>
    <w:rsid w:val="004933B5"/>
    <w:rsid w:val="00557F85"/>
    <w:rsid w:val="0062781F"/>
    <w:rsid w:val="0063191C"/>
    <w:rsid w:val="00687AA0"/>
    <w:rsid w:val="007502E4"/>
    <w:rsid w:val="00765D3C"/>
    <w:rsid w:val="00777127"/>
    <w:rsid w:val="00791BFD"/>
    <w:rsid w:val="007C1A26"/>
    <w:rsid w:val="007C4658"/>
    <w:rsid w:val="007E248D"/>
    <w:rsid w:val="009C6569"/>
    <w:rsid w:val="00A21AE9"/>
    <w:rsid w:val="00A62C2B"/>
    <w:rsid w:val="00A70C39"/>
    <w:rsid w:val="00AA6B3D"/>
    <w:rsid w:val="00AD58CE"/>
    <w:rsid w:val="00B11FBF"/>
    <w:rsid w:val="00B85DC2"/>
    <w:rsid w:val="00BA6AB8"/>
    <w:rsid w:val="00BB2765"/>
    <w:rsid w:val="00C22B11"/>
    <w:rsid w:val="00C62DFF"/>
    <w:rsid w:val="00CB0A62"/>
    <w:rsid w:val="00CD6BCA"/>
    <w:rsid w:val="00CF124B"/>
    <w:rsid w:val="00D24577"/>
    <w:rsid w:val="00D32904"/>
    <w:rsid w:val="00D669AF"/>
    <w:rsid w:val="00DB2E23"/>
    <w:rsid w:val="00DD0B89"/>
    <w:rsid w:val="00DD7387"/>
    <w:rsid w:val="00DD7BD3"/>
    <w:rsid w:val="00DE552D"/>
    <w:rsid w:val="00DF0360"/>
    <w:rsid w:val="00E34E50"/>
    <w:rsid w:val="00E45FCE"/>
    <w:rsid w:val="00E75850"/>
    <w:rsid w:val="00E838A2"/>
    <w:rsid w:val="00EE70C2"/>
    <w:rsid w:val="00EF32E8"/>
    <w:rsid w:val="00F436A5"/>
    <w:rsid w:val="00FA2C40"/>
    <w:rsid w:val="00FA32DB"/>
    <w:rsid w:val="00FC7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BD3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DD7BD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4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DD7BD3"/>
    <w:pPr>
      <w:keepNext/>
      <w:spacing w:after="0" w:line="240" w:lineRule="auto"/>
      <w:jc w:val="both"/>
      <w:outlineLvl w:val="4"/>
    </w:pPr>
    <w:rPr>
      <w:rFonts w:ascii="Times New Roman" w:eastAsia="Times New Roman" w:hAnsi="Times New Roman"/>
      <w:sz w:val="28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D7BD3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DD7BD3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paragraph" w:styleId="a3">
    <w:name w:val="header"/>
    <w:basedOn w:val="a"/>
    <w:link w:val="a4"/>
    <w:uiPriority w:val="99"/>
    <w:unhideWhenUsed/>
    <w:rsid w:val="00DD7BD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D7BD3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83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38A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B01B4D803AA8CC2C59F29DD1753AA06C4721711B4B6D9EB62D741143E251D0BEC4E80E733C231777ED8E9bBC3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B01B4D803AA8CC2C59F37D0013FF40FCB714B1ABEBD88B433D1164B6E23484BAC48D5A477CD39b7C1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703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gorod_sovet</dc:creator>
  <cp:keywords/>
  <dc:description/>
  <cp:lastModifiedBy>gorod_sovet</cp:lastModifiedBy>
  <cp:revision>12</cp:revision>
  <cp:lastPrinted>2020-07-24T01:17:00Z</cp:lastPrinted>
  <dcterms:created xsi:type="dcterms:W3CDTF">2020-07-06T05:20:00Z</dcterms:created>
  <dcterms:modified xsi:type="dcterms:W3CDTF">2020-07-24T01:18:00Z</dcterms:modified>
</cp:coreProperties>
</file>